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firstLine="200"/>
        <w:rPr/>
      </w:pPr>
      <w:r w:rsidDel="00000000" w:rsidR="00000000" w:rsidRPr="00000000">
        <w:rPr>
          <w:rtl w:val="0"/>
        </w:rPr>
        <w:t xml:space="preserve">DHANUSHREE A </w:t>
      </w:r>
    </w:p>
    <w:p w:rsidR="00000000" w:rsidDel="00000000" w:rsidP="00000000" w:rsidRDefault="00000000" w:rsidRPr="00000000" w14:paraId="00000002">
      <w:pPr>
        <w:pStyle w:val="Heading2"/>
        <w:spacing w:line="291" w:lineRule="auto"/>
        <w:ind w:firstLine="200"/>
        <w:rPr/>
      </w:pPr>
      <w:r w:rsidDel="00000000" w:rsidR="00000000" w:rsidRPr="00000000">
        <w:rPr>
          <w:rtl w:val="0"/>
        </w:rPr>
        <w:t xml:space="preserve">Female, 24 Years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9148053318/</w:t>
      </w:r>
      <w:r w:rsidDel="00000000" w:rsidR="00000000" w:rsidRPr="00000000">
        <w:rPr>
          <w:sz w:val="24"/>
          <w:szCs w:val="24"/>
          <w:rtl w:val="0"/>
        </w:rPr>
        <w:t xml:space="preserve">7483989225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" w:lineRule="auto"/>
        <w:ind w:left="200" w:right="0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yx8gs03ttmka" w:id="0"/>
      <w:bookmarkEnd w:id="0"/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Admission counselor with 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Year of total experience in the Education &amp; Service Industry. Orchids school.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76" w:lineRule="auto"/>
        <w:ind w:left="200" w:right="312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managed outbound and inbound marketing, cold calling coordinating with various teams such as the academic team and call</w:t>
      </w:r>
      <w:r w:rsidDel="00000000" w:rsidR="00000000" w:rsidRPr="00000000">
        <w:rPr>
          <w:rtl w:val="0"/>
        </w:rPr>
        <w:t xml:space="preserve"> admin team</w:t>
      </w: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Contributing </w:t>
      </w:r>
      <w:r w:rsidDel="00000000" w:rsidR="00000000" w:rsidRPr="00000000">
        <w:rPr>
          <w:rtl w:val="0"/>
        </w:rPr>
        <w:t xml:space="preserve">1000+</w:t>
      </w: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plus admission in Orchids International school across </w:t>
      </w:r>
      <w:r w:rsidDel="00000000" w:rsidR="00000000" w:rsidRPr="00000000">
        <w:rPr>
          <w:rtl w:val="0"/>
        </w:rPr>
        <w:t xml:space="preserve">4 </w:t>
      </w: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branches in Bangalore. I am passionate about continuous learning and excelling at the job at hand.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85" w:line="276" w:lineRule="auto"/>
        <w:ind w:left="920" w:right="743" w:hanging="360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quick learner and a dedicated person  with good communication and interpersonal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0" w:line="268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Ability to make cold calls, work under pressure, be energetic, and have a positive attitude.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85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Handling Branch counseling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38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Market Research &amp;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41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Multi-Tasking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41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Strong convincing skills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41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Strong analytical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42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Business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spacing w:before="44" w:lineRule="auto"/>
        <w:ind w:right="1462" w:firstLine="200"/>
        <w:rPr/>
      </w:pPr>
      <w:r w:rsidDel="00000000" w:rsidR="00000000" w:rsidRPr="00000000">
        <w:rPr>
          <w:rtl w:val="0"/>
        </w:rPr>
        <w:t xml:space="preserve">Role: Admission counselor  - K12 TECHNO SERVICES PVT LTD (JUNE 2022 – FEBRUARY 2025)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0" w:lineRule="auto"/>
        <w:ind w:left="262" w:right="0" w:firstLine="0"/>
        <w:jc w:val="left"/>
        <w:rPr>
          <w:rFonts w:ascii="Carlito" w:cs="Carlito" w:eastAsia="Carlito" w:hAnsi="Carli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Responsibilities: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100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responsible Counselor in the branch taking care of all the things in Branch.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0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Handling branch counseling and also Home counseling for the parents.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0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Played a role as Business Development Associate.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0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Managed complete events conducted by management and sold applications.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0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Complete knowledge of CRM.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0" w:line="240" w:lineRule="auto"/>
        <w:ind w:left="920" w:right="334" w:hanging="360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Managed complete Branch inbound and outbound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0" w:line="267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Calling 150 leads daily basis and maintaining regular follow-ups on leads.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0" w:line="267" w:lineRule="auto"/>
        <w:ind w:left="920" w:right="0" w:hanging="361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Attending existing parent queries and worked as PRM.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1" w:line="240" w:lineRule="auto"/>
        <w:ind w:left="920" w:right="0" w:hanging="361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5840" w:w="12240" w:orient="portrait"/>
          <w:pgMar w:bottom="280" w:top="1440" w:left="1240" w:right="1120" w:header="720" w:footer="720"/>
          <w:pgNumType w:start="1"/>
        </w:sect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Maintaining reports and taking care of follow-ups and also walk-ins.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1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77" w:line="273" w:lineRule="auto"/>
        <w:ind w:left="920" w:right="757" w:hanging="360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January 2018 – Oct 2018: Worked as a Customer service representative in HGS Mysore.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41" w:line="276" w:lineRule="auto"/>
        <w:ind w:left="920" w:right="3300" w:hanging="360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July 2019 – February 2020: Worked as Loan recovery agent in (Nummits management ) Mysore.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85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38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38" w:line="240" w:lineRule="auto"/>
        <w:ind w:left="920" w:right="0" w:hanging="361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Microsoft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5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66.0" w:type="dxa"/>
        <w:jc w:val="left"/>
        <w:tblInd w:w="2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2"/>
        <w:gridCol w:w="6594"/>
        <w:tblGridChange w:id="0">
          <w:tblGrid>
            <w:gridCol w:w="2972"/>
            <w:gridCol w:w="6594"/>
          </w:tblGrid>
        </w:tblGridChange>
      </w:tblGrid>
      <w:tr>
        <w:trPr>
          <w:cantSplit w:val="1"/>
          <w:trHeight w:val="299" w:hRule="atLeast"/>
          <w:tblHeader w:val="1"/>
        </w:trPr>
        <w:tc>
          <w:tcPr>
            <w:shd w:fill="bcd6ed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1141" w:right="1136" w:firstLine="0"/>
              <w:jc w:val="center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Degree</w:t>
            </w:r>
          </w:p>
        </w:tc>
        <w:tc>
          <w:tcPr>
            <w:shd w:fill="bcd6ed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2896" w:right="2894" w:firstLine="0"/>
              <w:jc w:val="center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Institute</w:t>
            </w:r>
          </w:p>
        </w:tc>
      </w:tr>
      <w:tr>
        <w:trPr>
          <w:cantSplit w:val="1"/>
          <w:trHeight w:val="412" w:hRule="atLeast"/>
          <w:tblHeader w:val="1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B.COM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5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Mysore University </w:t>
            </w:r>
          </w:p>
        </w:tc>
      </w:tr>
      <w:tr>
        <w:trPr>
          <w:cantSplit w:val="1"/>
          <w:trHeight w:val="301" w:hRule="atLeast"/>
          <w:tblHeader w:val="1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6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PUC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6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GSSS Mysore</w:t>
            </w:r>
          </w:p>
        </w:tc>
      </w:tr>
      <w:tr>
        <w:trPr>
          <w:cantSplit w:val="1"/>
          <w:trHeight w:val="299" w:hRule="atLeast"/>
          <w:tblHeader w:val="1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66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SSLC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66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GSSS Mysore </w:t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85" w:line="273" w:lineRule="auto"/>
        <w:ind w:left="0" w:right="469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85" w:line="273" w:lineRule="auto"/>
        <w:ind w:left="0" w:right="469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85" w:line="273" w:lineRule="auto"/>
        <w:ind w:left="920" w:right="469" w:hanging="360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Participated in many cultur</w:t>
      </w:r>
      <w:r w:rsidDel="00000000" w:rsidR="00000000" w:rsidRPr="00000000">
        <w:rPr>
          <w:rtl w:val="0"/>
        </w:rPr>
        <w:t xml:space="preserve">al </w:t>
      </w: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activities in colleges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85" w:line="273" w:lineRule="auto"/>
        <w:ind w:left="920" w:right="469" w:hanging="360"/>
        <w:jc w:val="left"/>
        <w:rPr/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Participated in Drawing and painting competitions and won prizes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0"/>
          <w:tab w:val="left" w:leader="none" w:pos="921"/>
        </w:tabs>
        <w:spacing w:after="0" w:before="85" w:line="273" w:lineRule="auto"/>
        <w:ind w:left="920" w:right="469" w:hanging="360"/>
        <w:jc w:val="left"/>
        <w:rPr/>
        <w:sectPr>
          <w:type w:val="nextPage"/>
          <w:pgSz w:h="15840" w:w="12240" w:orient="portrait"/>
          <w:pgMar w:bottom="280" w:top="1500" w:left="1240" w:right="1120" w:header="720" w:footer="720"/>
        </w:sect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Conducting more drawing competitions and doing summer camps for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3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1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54.0" w:type="dxa"/>
        <w:jc w:val="left"/>
        <w:tblInd w:w="2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41"/>
        <w:gridCol w:w="6213"/>
        <w:tblGridChange w:id="0">
          <w:tblGrid>
            <w:gridCol w:w="3241"/>
            <w:gridCol w:w="6213"/>
          </w:tblGrid>
        </w:tblGridChange>
      </w:tblGrid>
      <w:tr>
        <w:trPr>
          <w:cantSplit w:val="1"/>
          <w:trHeight w:val="299" w:hRule="atLeast"/>
          <w:tblHeader w:val="1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Dhanushree A</w:t>
            </w:r>
          </w:p>
        </w:tc>
      </w:tr>
      <w:tr>
        <w:trPr>
          <w:cantSplit w:val="1"/>
          <w:trHeight w:val="299" w:hRule="atLeast"/>
          <w:tblHeader w:val="1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of Birth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29/08/2001</w:t>
            </w:r>
          </w:p>
        </w:tc>
      </w:tr>
      <w:tr>
        <w:trPr>
          <w:cantSplit w:val="1"/>
          <w:trHeight w:val="301" w:hRule="atLeast"/>
          <w:tblHeader w:val="1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6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Gender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6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Female </w:t>
            </w:r>
          </w:p>
        </w:tc>
      </w:tr>
      <w:tr>
        <w:trPr>
          <w:cantSplit w:val="1"/>
          <w:trHeight w:val="299" w:hRule="atLeast"/>
          <w:tblHeader w:val="1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66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 Id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66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462c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Dhanurani7890@gmail.com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0" w:hRule="atLeast"/>
          <w:tblHeader w:val="1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67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Mobile Number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67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+91-9148053318</w:t>
            </w:r>
          </w:p>
        </w:tc>
      </w:tr>
      <w:tr>
        <w:trPr>
          <w:cantSplit w:val="1"/>
          <w:trHeight w:val="299" w:hRule="atLeast"/>
          <w:tblHeader w:val="1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Nationality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Indian</w:t>
            </w:r>
          </w:p>
        </w:tc>
      </w:tr>
      <w:tr>
        <w:trPr>
          <w:cantSplit w:val="1"/>
          <w:trHeight w:val="299" w:hRule="atLeast"/>
          <w:tblHeader w:val="1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 Known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64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English, Kannada, Hindi </w:t>
            </w:r>
          </w:p>
        </w:tc>
      </w:tr>
      <w:tr>
        <w:trPr>
          <w:cantSplit w:val="1"/>
          <w:trHeight w:val="1074" w:hRule="atLeast"/>
          <w:tblHeader w:val="1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Address for communication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712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Whitefield, Bengaluru 560066.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1500" w:left="1240" w:right="11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rlito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920" w:hanging="360"/>
      </w:pPr>
      <w:rPr/>
    </w:lvl>
    <w:lvl w:ilvl="1">
      <w:start w:val="0"/>
      <w:numFmt w:val="bullet"/>
      <w:lvlText w:val="•"/>
      <w:lvlJc w:val="left"/>
      <w:pPr>
        <w:ind w:left="1816" w:hanging="360"/>
      </w:pPr>
      <w:rPr/>
    </w:lvl>
    <w:lvl w:ilvl="2">
      <w:start w:val="0"/>
      <w:numFmt w:val="bullet"/>
      <w:lvlText w:val="•"/>
      <w:lvlJc w:val="left"/>
      <w:pPr>
        <w:ind w:left="2712" w:hanging="360"/>
      </w:pPr>
      <w:rPr/>
    </w:lvl>
    <w:lvl w:ilvl="3">
      <w:start w:val="0"/>
      <w:numFmt w:val="bullet"/>
      <w:lvlText w:val="•"/>
      <w:lvlJc w:val="left"/>
      <w:pPr>
        <w:ind w:left="3608" w:hanging="360"/>
      </w:pPr>
      <w:rPr/>
    </w:lvl>
    <w:lvl w:ilvl="4">
      <w:start w:val="0"/>
      <w:numFmt w:val="bullet"/>
      <w:lvlText w:val="•"/>
      <w:lvlJc w:val="left"/>
      <w:pPr>
        <w:ind w:left="4504" w:hanging="360"/>
      </w:pPr>
      <w:rPr/>
    </w:lvl>
    <w:lvl w:ilvl="5">
      <w:start w:val="0"/>
      <w:numFmt w:val="bullet"/>
      <w:lvlText w:val="•"/>
      <w:lvlJc w:val="left"/>
      <w:pPr>
        <w:ind w:left="5400" w:hanging="360"/>
      </w:pPr>
      <w:rPr/>
    </w:lvl>
    <w:lvl w:ilvl="6">
      <w:start w:val="0"/>
      <w:numFmt w:val="bullet"/>
      <w:lvlText w:val="•"/>
      <w:lvlJc w:val="left"/>
      <w:pPr>
        <w:ind w:left="6296" w:hanging="360"/>
      </w:pPr>
      <w:rPr/>
    </w:lvl>
    <w:lvl w:ilvl="7">
      <w:start w:val="0"/>
      <w:numFmt w:val="bullet"/>
      <w:lvlText w:val="•"/>
      <w:lvlJc w:val="left"/>
      <w:pPr>
        <w:ind w:left="7192" w:hanging="360"/>
      </w:pPr>
      <w:rPr/>
    </w:lvl>
    <w:lvl w:ilvl="8">
      <w:start w:val="0"/>
      <w:numFmt w:val="bullet"/>
      <w:lvlText w:val="•"/>
      <w:lvlJc w:val="left"/>
      <w:pPr>
        <w:ind w:left="8088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rlito" w:cs="Carlito" w:eastAsia="Carlito" w:hAnsi="Carlito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00" w:right="0" w:hanging="200"/>
      <w:jc w:val="left"/>
    </w:pPr>
    <w:rPr>
      <w:rFonts w:ascii="Carlito" w:cs="Carlito" w:eastAsia="Carlito" w:hAnsi="Carlito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00" w:right="0" w:hanging="200"/>
      <w:jc w:val="left"/>
    </w:pPr>
    <w:rPr>
      <w:rFonts w:ascii="Carlito" w:cs="Carlito" w:eastAsia="Carlito" w:hAnsi="Carlito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rlito" w:cs="Carlito" w:eastAsia="Carlito" w:hAnsi="Carlito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rlito" w:cs="Carlito" w:eastAsia="Carlito" w:hAnsi="Carlito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rlito" w:cs="Carlito" w:eastAsia="Carlito" w:hAnsi="Carlito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rlito" w:cs="Carlito" w:eastAsia="Carlito" w:hAnsi="Carlito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" w:line="439" w:lineRule="auto"/>
      <w:ind w:left="200" w:right="0" w:hanging="200"/>
      <w:jc w:val="left"/>
    </w:pPr>
    <w:rPr>
      <w:rFonts w:ascii="Carlito" w:cs="Carlito" w:eastAsia="Carlito" w:hAnsi="Carlito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