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032C" w:rsidRPr="001B032C" w:rsidRDefault="001B032C" w:rsidP="001B032C">
      <w:pPr>
        <w:pStyle w:val="BodyText"/>
        <w:spacing w:before="8"/>
        <w:ind w:left="0"/>
        <w:rPr>
          <w:rFonts w:ascii="Trebuchet MS" w:hAnsi="Trebuchet MS"/>
          <w:sz w:val="18"/>
          <w:szCs w:val="18"/>
        </w:rPr>
      </w:pPr>
    </w:p>
    <w:p w:rsidR="001B032C" w:rsidRDefault="001B032C" w:rsidP="001B032C">
      <w:pPr>
        <w:pStyle w:val="BodyText"/>
        <w:spacing w:before="8"/>
        <w:ind w:left="0"/>
        <w:rPr>
          <w:rFonts w:ascii="Trebuchet MS" w:hAnsi="Trebuchet MS"/>
          <w:sz w:val="18"/>
          <w:szCs w:val="18"/>
        </w:rPr>
      </w:pPr>
      <w:r w:rsidRPr="002626DC">
        <w:rPr>
          <w:noProof/>
        </w:rPr>
        <w:drawing>
          <wp:inline distT="0" distB="0" distL="0" distR="0" wp14:anchorId="1D433B59" wp14:editId="37488399">
            <wp:extent cx="1095884" cy="93222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3574" cy="99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32C" w:rsidRPr="001B032C" w:rsidRDefault="001B032C" w:rsidP="001B032C">
      <w:pPr>
        <w:pStyle w:val="BodyText"/>
        <w:spacing w:before="8"/>
        <w:ind w:left="0"/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>Sunil Maria Benedict</w:t>
      </w:r>
    </w:p>
    <w:p w:rsidR="001B032C" w:rsidRPr="001B032C" w:rsidRDefault="001B032C" w:rsidP="001B032C">
      <w:pPr>
        <w:pStyle w:val="BodyText"/>
        <w:spacing w:before="8"/>
        <w:ind w:left="0"/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 xml:space="preserve">+919900013530; </w:t>
      </w:r>
      <w:hyperlink r:id="rId8">
        <w:r w:rsidRPr="001B032C">
          <w:rPr>
            <w:rFonts w:ascii="Trebuchet MS" w:hAnsi="Trebuchet MS"/>
            <w:sz w:val="18"/>
            <w:szCs w:val="18"/>
          </w:rPr>
          <w:t>sunilachanblr@gmail.com</w:t>
        </w:r>
      </w:hyperlink>
    </w:p>
    <w:p w:rsidR="001B032C" w:rsidRPr="001B032C" w:rsidRDefault="001B032C" w:rsidP="001B032C">
      <w:pPr>
        <w:pStyle w:val="BodyText"/>
        <w:spacing w:before="8"/>
        <w:ind w:left="0"/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 xml:space="preserve">No 1, 2nd Cross, Munithapappa Layout, Opposite Banaswadi Railway station, </w:t>
      </w:r>
    </w:p>
    <w:p w:rsidR="001B032C" w:rsidRPr="001B032C" w:rsidRDefault="001B032C" w:rsidP="001B032C">
      <w:pPr>
        <w:pStyle w:val="BodyText"/>
        <w:spacing w:before="8"/>
        <w:ind w:left="0"/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>St. Thomas Town Post, Lingarajapuram, Bangalore – 560084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Objective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Passionate educator with a doctorate in Educational Psychology and a strong literary foundation, seeking a position as an English Teacher</w:t>
      </w:r>
      <w:r w:rsidR="00F56BE2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 and/ or Business studies/ Economics</w:t>
      </w: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. Experienced in integrating language, literature, and moral values to foster holistic student development.</w:t>
      </w:r>
    </w:p>
    <w:p w:rsidR="0049249B" w:rsidRPr="0049249B" w:rsidRDefault="00F55E78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b/>
          <w:bCs/>
          <w:noProof/>
          <w:sz w:val="18"/>
          <w:szCs w:val="18"/>
          <w:lang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Education</w:t>
      </w:r>
    </w:p>
    <w:p w:rsid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 w:bidi="en-US"/>
        </w:rPr>
      </w:pP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Doctorate in Educational Psychology</w:t>
      </w:r>
      <w:r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 xml:space="preserve"> - </w:t>
      </w: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European International University</w:t>
      </w:r>
      <w:r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, in association with Asian College of Teachers. 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 w:bidi="en-US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Thesis: Fostering Holistic Development: Integrating Educational Psychology Principles Inspired by Louis-Marie de Montfort in University Settings</w:t>
      </w:r>
      <w:r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 - </w:t>
      </w: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Explored how classical devotional texts can promote language development, critical thinking, and moral reasoning in learners</w:t>
      </w:r>
      <w:r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 - </w:t>
      </w: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Designed learning frameworks integrating literature with holistic growth</w:t>
      </w:r>
      <w:r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.</w:t>
      </w:r>
    </w:p>
    <w:p w:rsidR="0049249B" w:rsidRPr="00023197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MBA in Finance and Marketing with Specializations in Treasury and FOREX, Portfolio and Security analysis, Project Management, Financial Markets and Services, Bangalore University, Year 2000. </w:t>
      </w:r>
    </w:p>
    <w:p w:rsidR="0049249B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MA in Psychology with specialization in Educational Psychology and Cognitive Psychology, 2023. </w:t>
      </w:r>
    </w:p>
    <w:p w:rsidR="00873D24" w:rsidRPr="00023197" w:rsidRDefault="00873D24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MA in Economics from SGVU, 2024. </w:t>
      </w:r>
    </w:p>
    <w:p w:rsidR="0049249B" w:rsidRPr="00023197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Bachelors in Economics, Political Science and Sociology, St. Josephs College, Bangalore, Year 1998.</w:t>
      </w:r>
    </w:p>
    <w:p w:rsidR="0049249B" w:rsidRPr="00023197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Bachelors in Education, English and Social Science, Indira Gandhi Institute of Higher Education, 2022. </w:t>
      </w:r>
    </w:p>
    <w:p w:rsidR="0049249B" w:rsidRPr="00023197" w:rsidRDefault="0049249B" w:rsidP="0049249B">
      <w:pPr>
        <w:spacing w:before="100" w:beforeAutospacing="1" w:after="100" w:afterAutospacing="1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Certifications:</w:t>
      </w:r>
    </w:p>
    <w:p w:rsidR="0049249B" w:rsidRPr="00023197" w:rsidRDefault="0049249B" w:rsidP="0049249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Cognitive Behavio</w:t>
      </w:r>
      <w:r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>u</w:t>
      </w: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ral Therapy – Practitioner Level</w:t>
      </w:r>
      <w:r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 from Alison, UK</w:t>
      </w:r>
    </w:p>
    <w:p w:rsidR="0049249B" w:rsidRPr="0049249B" w:rsidRDefault="0049249B" w:rsidP="0049249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Emotional Intelligence in Teaching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Relevant Projects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True Devotion to Mary – A Literary and Educational Psychology Framework</w:t>
      </w:r>
    </w:p>
    <w:p w:rsidR="0049249B" w:rsidRPr="0049249B" w:rsidRDefault="0049249B" w:rsidP="0049249B">
      <w:pPr>
        <w:numPr>
          <w:ilvl w:val="0"/>
          <w:numId w:val="15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Developed modules using </w:t>
      </w:r>
      <w:r w:rsidRPr="0049249B">
        <w:rPr>
          <w:rFonts w:ascii="Trebuchet MS" w:eastAsia="Times New Roman" w:hAnsi="Trebuchet MS" w:cs="Times New Roman"/>
          <w:i/>
          <w:iCs/>
          <w:sz w:val="18"/>
          <w:szCs w:val="18"/>
          <w:lang w:eastAsia="en-GB"/>
        </w:rPr>
        <w:t>True Devotion to Mary</w:t>
      </w: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 by Louis-Marie de Montfort to enhance students' reflective writing, comprehension, and moral reasoning</w:t>
      </w:r>
    </w:p>
    <w:p w:rsidR="0049249B" w:rsidRPr="0049249B" w:rsidRDefault="0049249B" w:rsidP="0049249B">
      <w:pPr>
        <w:numPr>
          <w:ilvl w:val="0"/>
          <w:numId w:val="15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Created activities linking literary appreciation with English language proficiency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Publications (</w:t>
      </w:r>
      <w:r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Amazon</w:t>
      </w: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)</w:t>
      </w:r>
    </w:p>
    <w:p w:rsidR="0049249B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 w:bidi="en-US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Divine Harmony: Chanting the Holy Names of Jesus and Celebrating the Divine Motherhood</w:t>
      </w:r>
      <w:r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 – </w:t>
      </w: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Unlocking</w:t>
      </w:r>
      <w:r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 xml:space="preserve">. </w:t>
      </w:r>
    </w:p>
    <w:p w:rsidR="0049249B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 w:bidi="en-US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Devotion to the Lord’s Name: A Catalyst for Social Justice and Harmony</w:t>
      </w:r>
    </w:p>
    <w:p w:rsidR="0049249B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 w:bidi="en-US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The Mind of Jesus, According to Saint Luke 15: Mathematical and Linguistic Insights</w:t>
      </w:r>
    </w:p>
    <w:p w:rsidR="0049249B" w:rsidRPr="0049249B" w:rsidRDefault="0049249B" w:rsidP="0049249B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 w:bidi="en-US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 w:bidi="en-US"/>
        </w:rPr>
        <w:t>Reflections — Mary: The Mother of Purpose (Series 2)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Apple Color Emoji" w:eastAsia="Times New Roman" w:hAnsi="Apple Color Emoji" w:cs="Apple Color Emoji"/>
          <w:sz w:val="18"/>
          <w:szCs w:val="18"/>
          <w:lang w:eastAsia="en-GB"/>
        </w:rPr>
        <w:t>💡</w:t>
      </w: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 </w:t>
      </w:r>
      <w:r w:rsidRPr="0049249B">
        <w:rPr>
          <w:rFonts w:ascii="Trebuchet MS" w:eastAsia="Times New Roman" w:hAnsi="Trebuchet MS" w:cs="Times New Roman"/>
          <w:i/>
          <w:iCs/>
          <w:sz w:val="18"/>
          <w:szCs w:val="18"/>
          <w:lang w:eastAsia="en-GB"/>
        </w:rPr>
        <w:t>These publications demonstrate my ability to convey complex spiritual and moral concepts clearly and creatively — a key strength in teaching English literature and language.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lastRenderedPageBreak/>
        <w:t>Skills</w:t>
      </w:r>
    </w:p>
    <w:p w:rsidR="0049249B" w:rsidRPr="0049249B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English language instruction (grammar, composition, literature)</w:t>
      </w:r>
    </w:p>
    <w:p w:rsidR="0049249B" w:rsidRPr="0049249B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Literary analysis and reflective writing</w:t>
      </w:r>
    </w:p>
    <w:p w:rsidR="0049249B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Integration of values and moral reasoning in language teaching</w:t>
      </w:r>
    </w:p>
    <w:p w:rsidR="0049249B" w:rsidRPr="0049249B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Curriculum design with holistic education focus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English Language Training (Spoken, Written, Functional)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Public Speaking &amp; Presentation Skills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Business Etiquette &amp; Email Writing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Time Management &amp; Goal Setting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Personality Development &amp; Grooming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Active Listening &amp; Empathy Training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Emotional Intelligence &amp; Growth Mindset</w:t>
      </w:r>
    </w:p>
    <w:p w:rsidR="0049249B" w:rsidRPr="00023197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Lesson Planning &amp; Blended Learning Delivery</w:t>
      </w:r>
    </w:p>
    <w:p w:rsidR="0049249B" w:rsidRPr="0049249B" w:rsidRDefault="0049249B" w:rsidP="0049249B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Assessment &amp; Feedback (Rubrics, Reflection)</w:t>
      </w:r>
    </w:p>
    <w:p w:rsidR="0049249B" w:rsidRPr="0049249B" w:rsidRDefault="0049249B" w:rsidP="0049249B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Additional Information</w:t>
      </w:r>
    </w:p>
    <w:p w:rsidR="0049249B" w:rsidRPr="0049249B" w:rsidRDefault="0049249B" w:rsidP="0049249B">
      <w:pPr>
        <w:numPr>
          <w:ilvl w:val="0"/>
          <w:numId w:val="18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Dedicated to promoting holistic learning through literature and language</w:t>
      </w:r>
    </w:p>
    <w:p w:rsidR="0049249B" w:rsidRPr="0049249B" w:rsidRDefault="0049249B" w:rsidP="0049249B">
      <w:pPr>
        <w:numPr>
          <w:ilvl w:val="0"/>
          <w:numId w:val="18"/>
        </w:num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49249B">
        <w:rPr>
          <w:rFonts w:ascii="Trebuchet MS" w:eastAsia="Times New Roman" w:hAnsi="Trebuchet MS" w:cs="Times New Roman"/>
          <w:sz w:val="18"/>
          <w:szCs w:val="18"/>
          <w:lang w:eastAsia="en-GB"/>
        </w:rPr>
        <w:t>Committed to nurturing students' expressive and critical thinking abilities</w:t>
      </w:r>
    </w:p>
    <w:p w:rsidR="00023197" w:rsidRPr="00023197" w:rsidRDefault="00023197" w:rsidP="00023197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Professional Experience</w:t>
      </w:r>
    </w:p>
    <w:p w:rsidR="00023197" w:rsidRPr="00023197" w:rsidRDefault="00023197" w:rsidP="00023197">
      <w:pPr>
        <w:spacing w:before="100" w:beforeAutospacing="1" w:after="100" w:afterAutospacing="1"/>
        <w:jc w:val="both"/>
        <w:outlineLvl w:val="2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Lecturer &amp; Trainer – Communication &amp; Psychology</w:t>
      </w:r>
    </w:p>
    <w:p w:rsidR="00023197" w:rsidRPr="00023197" w:rsidRDefault="00023197" w:rsidP="00023197">
      <w:p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United International Business School | Bengaluru | </w:t>
      </w:r>
      <w:r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April </w:t>
      </w: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202</w:t>
      </w:r>
      <w:r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>4</w:t>
      </w: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–</w:t>
      </w:r>
      <w:r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>May 2025</w:t>
      </w:r>
    </w:p>
    <w:p w:rsidR="00023197" w:rsidRPr="00023197" w:rsidRDefault="00023197" w:rsidP="0002319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Conducted training sessions on Soft Skills, Professional English, and Career Readiness.</w:t>
      </w:r>
    </w:p>
    <w:p w:rsidR="00023197" w:rsidRPr="00023197" w:rsidRDefault="00023197" w:rsidP="0002319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Designed modules for Presentation Skills, Interview Readiness, Time Management.</w:t>
      </w:r>
    </w:p>
    <w:p w:rsidR="001B032C" w:rsidRPr="0049249B" w:rsidRDefault="00023197" w:rsidP="0002319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Mentored students individually for public speaking competitions and debates.</w:t>
      </w:r>
    </w:p>
    <w:p w:rsidR="00023197" w:rsidRPr="001B032C" w:rsidRDefault="001B032C" w:rsidP="00023197">
      <w:pPr>
        <w:pStyle w:val="NormalWeb"/>
        <w:rPr>
          <w:rFonts w:ascii="Trebuchet MS" w:hAnsi="Trebuchet MS"/>
          <w:b/>
          <w:bCs/>
          <w:sz w:val="18"/>
          <w:szCs w:val="18"/>
        </w:rPr>
      </w:pPr>
      <w:r w:rsidRPr="001B032C">
        <w:rPr>
          <w:rFonts w:ascii="Trebuchet MS" w:hAnsi="Trebuchet MS"/>
          <w:b/>
          <w:bCs/>
          <w:sz w:val="18"/>
          <w:szCs w:val="18"/>
        </w:rPr>
        <w:t>Edufice Education Services Private Limited </w:t>
      </w:r>
      <w:r w:rsidR="00023197" w:rsidRPr="001B032C">
        <w:rPr>
          <w:rFonts w:ascii="Trebuchet MS" w:hAnsi="Trebuchet MS"/>
          <w:b/>
          <w:bCs/>
          <w:sz w:val="18"/>
          <w:szCs w:val="18"/>
        </w:rPr>
        <w:t xml:space="preserve">: </w:t>
      </w:r>
      <w:r w:rsidR="00023197" w:rsidRPr="001B032C">
        <w:rPr>
          <w:rFonts w:ascii="Trebuchet MS" w:hAnsi="Trebuchet MS"/>
          <w:b/>
          <w:bCs/>
          <w:sz w:val="18"/>
          <w:szCs w:val="18"/>
        </w:rPr>
        <w:t>Lead</w:t>
      </w:r>
      <w:r w:rsidR="00023197" w:rsidRPr="001B032C">
        <w:rPr>
          <w:rFonts w:ascii="Trebuchet MS" w:hAnsi="Trebuchet MS"/>
          <w:b/>
          <w:bCs/>
          <w:sz w:val="18"/>
          <w:szCs w:val="18"/>
        </w:rPr>
        <w:t xml:space="preserve"> -</w:t>
      </w:r>
      <w:r w:rsidR="00023197" w:rsidRPr="001B032C">
        <w:rPr>
          <w:rFonts w:ascii="Trebuchet MS" w:hAnsi="Trebuchet MS"/>
          <w:b/>
          <w:bCs/>
          <w:sz w:val="18"/>
          <w:szCs w:val="18"/>
        </w:rPr>
        <w:t xml:space="preserve"> Soft Skills &amp; Leadership Training</w:t>
      </w:r>
    </w:p>
    <w:p w:rsidR="00023197" w:rsidRPr="001B032C" w:rsidRDefault="00023197" w:rsidP="00023197">
      <w:pPr>
        <w:pStyle w:val="NormalWeb"/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 xml:space="preserve">Bangalore | </w:t>
      </w:r>
      <w:r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>August 2022 – March 2024</w:t>
      </w:r>
    </w:p>
    <w:p w:rsidR="00023197" w:rsidRPr="001B032C" w:rsidRDefault="00023197" w:rsidP="00023197">
      <w:pPr>
        <w:pStyle w:val="NormalWeb"/>
        <w:numPr>
          <w:ilvl w:val="0"/>
          <w:numId w:val="10"/>
        </w:numPr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 xml:space="preserve">Spearheaded the </w:t>
      </w:r>
      <w:r w:rsidRPr="001B032C">
        <w:rPr>
          <w:rStyle w:val="Strong"/>
          <w:rFonts w:ascii="Trebuchet MS" w:hAnsi="Trebuchet MS"/>
          <w:b w:val="0"/>
          <w:bCs w:val="0"/>
          <w:sz w:val="18"/>
          <w:szCs w:val="18"/>
        </w:rPr>
        <w:t>Soft Skills training initiatives</w:t>
      </w:r>
      <w:r w:rsidRPr="001B032C">
        <w:rPr>
          <w:rFonts w:ascii="Trebuchet MS" w:hAnsi="Trebuchet MS"/>
          <w:sz w:val="18"/>
          <w:szCs w:val="18"/>
        </w:rPr>
        <w:t xml:space="preserve"> across all Undergraduate and Postgraduate programs, aligning modules with industry expectations and NEP 2020 competency frameworks.</w:t>
      </w:r>
    </w:p>
    <w:p w:rsidR="00023197" w:rsidRPr="001B032C" w:rsidRDefault="00023197" w:rsidP="00023197">
      <w:pPr>
        <w:pStyle w:val="NormalWeb"/>
        <w:numPr>
          <w:ilvl w:val="0"/>
          <w:numId w:val="10"/>
        </w:numPr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 xml:space="preserve">Designed and delivered </w:t>
      </w:r>
      <w:r w:rsidRPr="001B032C">
        <w:rPr>
          <w:rStyle w:val="Strong"/>
          <w:rFonts w:ascii="Trebuchet MS" w:hAnsi="Trebuchet MS"/>
          <w:b w:val="0"/>
          <w:bCs w:val="0"/>
          <w:sz w:val="18"/>
          <w:szCs w:val="18"/>
        </w:rPr>
        <w:t>leadership development workshops</w:t>
      </w:r>
      <w:r w:rsidRPr="001B032C">
        <w:rPr>
          <w:rFonts w:ascii="Trebuchet MS" w:hAnsi="Trebuchet MS"/>
          <w:sz w:val="18"/>
          <w:szCs w:val="18"/>
        </w:rPr>
        <w:t xml:space="preserve"> focusing on communication, emotional intelligence, goal setting, and personal branding.</w:t>
      </w:r>
    </w:p>
    <w:p w:rsidR="00023197" w:rsidRPr="001B032C" w:rsidRDefault="00023197" w:rsidP="00023197">
      <w:pPr>
        <w:pStyle w:val="NormalWeb"/>
        <w:numPr>
          <w:ilvl w:val="0"/>
          <w:numId w:val="10"/>
        </w:numPr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 xml:space="preserve">Conducted </w:t>
      </w:r>
      <w:r w:rsidRPr="001B032C">
        <w:rPr>
          <w:rStyle w:val="Strong"/>
          <w:rFonts w:ascii="Trebuchet MS" w:hAnsi="Trebuchet MS"/>
          <w:b w:val="0"/>
          <w:bCs w:val="0"/>
          <w:sz w:val="18"/>
          <w:szCs w:val="18"/>
        </w:rPr>
        <w:t>Skill Enhancement Programs</w:t>
      </w:r>
      <w:r w:rsidRPr="001B032C">
        <w:rPr>
          <w:rFonts w:ascii="Trebuchet MS" w:hAnsi="Trebuchet MS"/>
          <w:sz w:val="18"/>
          <w:szCs w:val="18"/>
        </w:rPr>
        <w:t xml:space="preserve"> covering public speaking, teamwork, conflict resolution, and workplace readiness.</w:t>
      </w:r>
    </w:p>
    <w:p w:rsidR="00023197" w:rsidRPr="001B032C" w:rsidRDefault="00023197" w:rsidP="00023197">
      <w:pPr>
        <w:pStyle w:val="NormalWeb"/>
        <w:numPr>
          <w:ilvl w:val="0"/>
          <w:numId w:val="10"/>
        </w:numPr>
        <w:rPr>
          <w:rFonts w:ascii="Trebuchet MS" w:hAnsi="Trebuchet MS"/>
          <w:sz w:val="18"/>
          <w:szCs w:val="18"/>
        </w:rPr>
      </w:pPr>
      <w:r w:rsidRPr="001B032C">
        <w:rPr>
          <w:rFonts w:ascii="Trebuchet MS" w:hAnsi="Trebuchet MS"/>
          <w:sz w:val="18"/>
          <w:szCs w:val="18"/>
        </w:rPr>
        <w:t xml:space="preserve">Facilitated </w:t>
      </w:r>
      <w:r w:rsidRPr="001B032C">
        <w:rPr>
          <w:rStyle w:val="Strong"/>
          <w:rFonts w:ascii="Trebuchet MS" w:hAnsi="Trebuchet MS"/>
          <w:b w:val="0"/>
          <w:bCs w:val="0"/>
          <w:sz w:val="18"/>
          <w:szCs w:val="18"/>
        </w:rPr>
        <w:t>Project Management training</w:t>
      </w:r>
      <w:r w:rsidRPr="001B032C">
        <w:rPr>
          <w:rFonts w:ascii="Trebuchet MS" w:hAnsi="Trebuchet MS"/>
          <w:sz w:val="18"/>
          <w:szCs w:val="18"/>
        </w:rPr>
        <w:t xml:space="preserve"> for final-year students using live case studies and interactive simulations.</w:t>
      </w:r>
    </w:p>
    <w:p w:rsidR="00023197" w:rsidRPr="001B032C" w:rsidRDefault="00023197" w:rsidP="00023197">
      <w:pPr>
        <w:pStyle w:val="NormalWeb"/>
        <w:rPr>
          <w:rFonts w:ascii="Trebuchet MS" w:hAnsi="Trebuchet MS"/>
          <w:b/>
          <w:bCs/>
          <w:sz w:val="18"/>
          <w:szCs w:val="18"/>
          <w:lang w:bidi="en-US"/>
        </w:rPr>
      </w:pPr>
      <w:r w:rsidRPr="00023197">
        <w:rPr>
          <w:rFonts w:ascii="Trebuchet MS" w:hAnsi="Trebuchet MS"/>
          <w:b/>
          <w:bCs/>
          <w:sz w:val="18"/>
          <w:szCs w:val="18"/>
          <w:lang w:bidi="en-US"/>
        </w:rPr>
        <w:t xml:space="preserve">GrabbnGo Technology India Pvt Ltd, Training Head </w:t>
      </w:r>
      <w:r w:rsidRPr="001B032C">
        <w:rPr>
          <w:rFonts w:ascii="Trebuchet MS" w:hAnsi="Trebuchet MS"/>
          <w:b/>
          <w:bCs/>
          <w:sz w:val="18"/>
          <w:szCs w:val="18"/>
          <w:lang w:bidi="en-US"/>
        </w:rPr>
        <w:t>at BIAL</w:t>
      </w:r>
      <w:r w:rsidR="001B032C" w:rsidRPr="001B032C">
        <w:rPr>
          <w:rFonts w:ascii="Trebuchet MS" w:hAnsi="Trebuchet MS"/>
          <w:b/>
          <w:bCs/>
          <w:sz w:val="18"/>
          <w:szCs w:val="18"/>
          <w:lang w:bidi="en-US"/>
        </w:rPr>
        <w:t>, F&amp;B division</w:t>
      </w:r>
    </w:p>
    <w:p w:rsidR="00023197" w:rsidRPr="00023197" w:rsidRDefault="001B032C" w:rsidP="00023197">
      <w:pPr>
        <w:pStyle w:val="NormalWeb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Bangalore</w:t>
      </w:r>
      <w:r w:rsidRPr="001B032C">
        <w:rPr>
          <w:rFonts w:ascii="Trebuchet MS" w:hAnsi="Trebuchet MS"/>
          <w:sz w:val="18"/>
          <w:szCs w:val="18"/>
        </w:rPr>
        <w:t xml:space="preserve"> International Airport </w:t>
      </w:r>
      <w:r w:rsidR="00023197" w:rsidRPr="001B032C">
        <w:rPr>
          <w:rFonts w:ascii="Trebuchet MS" w:hAnsi="Trebuchet MS"/>
          <w:sz w:val="18"/>
          <w:szCs w:val="18"/>
        </w:rPr>
        <w:t xml:space="preserve">| </w:t>
      </w:r>
      <w:r w:rsidR="00023197"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>July</w:t>
      </w:r>
      <w:r w:rsidR="00023197"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 xml:space="preserve"> 20</w:t>
      </w:r>
      <w:r w:rsidR="00023197"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>19</w:t>
      </w:r>
      <w:r w:rsidR="00023197"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 xml:space="preserve"> – </w:t>
      </w:r>
      <w:r w:rsidR="00023197"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>July</w:t>
      </w:r>
      <w:r w:rsidR="00023197"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 xml:space="preserve"> 202</w:t>
      </w:r>
      <w:r w:rsidR="00023197" w:rsidRPr="001B032C">
        <w:rPr>
          <w:rStyle w:val="Emphasis"/>
          <w:rFonts w:ascii="Trebuchet MS" w:hAnsi="Trebuchet MS"/>
          <w:i w:val="0"/>
          <w:iCs w:val="0"/>
          <w:sz w:val="18"/>
          <w:szCs w:val="18"/>
        </w:rPr>
        <w:t>2</w:t>
      </w:r>
    </w:p>
    <w:p w:rsidR="001B032C" w:rsidRPr="00832BF4" w:rsidRDefault="00023197" w:rsidP="0049249B">
      <w:pPr>
        <w:pStyle w:val="NormalWeb"/>
        <w:numPr>
          <w:ilvl w:val="0"/>
          <w:numId w:val="13"/>
        </w:numPr>
        <w:jc w:val="both"/>
        <w:rPr>
          <w:rFonts w:ascii="Trebuchet MS" w:hAnsi="Trebuchet MS"/>
          <w:sz w:val="18"/>
          <w:szCs w:val="18"/>
          <w:lang w:bidi="en-US"/>
        </w:rPr>
      </w:pPr>
      <w:r w:rsidRPr="00023197">
        <w:rPr>
          <w:rFonts w:ascii="Trebuchet MS" w:hAnsi="Trebuchet MS"/>
          <w:sz w:val="18"/>
          <w:szCs w:val="18"/>
          <w:lang w:bidi="en-US"/>
        </w:rPr>
        <w:t>Leadership &amp; Innovation: Led strategic implementation of automation and convenience-based service systems in the F&amp;B segment, training frontline and supervisory staff in operational adaptability and customer experience best practices.</w:t>
      </w:r>
      <w:r w:rsidR="00832BF4">
        <w:rPr>
          <w:rFonts w:ascii="Trebuchet MS" w:hAnsi="Trebuchet MS"/>
          <w:sz w:val="18"/>
          <w:szCs w:val="18"/>
          <w:lang w:bidi="en-US"/>
        </w:rPr>
        <w:t xml:space="preserve"> </w:t>
      </w:r>
      <w:r w:rsidRPr="00023197">
        <w:rPr>
          <w:rFonts w:ascii="Trebuchet MS" w:hAnsi="Trebuchet MS"/>
          <w:sz w:val="18"/>
          <w:szCs w:val="18"/>
          <w:lang w:bidi="en-US"/>
        </w:rPr>
        <w:t>Oversaw end-to-end development, testing, and deployment processes, ensuring teams were continuously upskilled to handle agile implementation, client communication, and cross-functional collaboration.</w:t>
      </w:r>
    </w:p>
    <w:p w:rsidR="00023197" w:rsidRPr="00023197" w:rsidRDefault="00023197" w:rsidP="0049249B">
      <w:pPr>
        <w:pStyle w:val="NormalWeb"/>
        <w:numPr>
          <w:ilvl w:val="0"/>
          <w:numId w:val="13"/>
        </w:numPr>
        <w:jc w:val="both"/>
        <w:rPr>
          <w:rFonts w:ascii="Trebuchet MS" w:hAnsi="Trebuchet MS"/>
          <w:sz w:val="18"/>
          <w:szCs w:val="18"/>
          <w:lang w:bidi="en-US"/>
        </w:rPr>
      </w:pPr>
      <w:r w:rsidRPr="00023197">
        <w:rPr>
          <w:rFonts w:ascii="Trebuchet MS" w:hAnsi="Trebuchet MS"/>
          <w:sz w:val="18"/>
          <w:szCs w:val="18"/>
          <w:lang w:bidi="en-US"/>
        </w:rPr>
        <w:t>Corporate Training &amp; Mentorship: Conducted onboarding and professional development workshops for new hires focused on:</w:t>
      </w:r>
    </w:p>
    <w:p w:rsidR="00023197" w:rsidRPr="00023197" w:rsidRDefault="00023197" w:rsidP="00023197">
      <w:pPr>
        <w:pStyle w:val="NormalWeb"/>
        <w:numPr>
          <w:ilvl w:val="0"/>
          <w:numId w:val="12"/>
        </w:numPr>
        <w:rPr>
          <w:rFonts w:ascii="Trebuchet MS" w:hAnsi="Trebuchet MS"/>
          <w:sz w:val="18"/>
          <w:szCs w:val="18"/>
          <w:lang w:bidi="en-US"/>
        </w:rPr>
      </w:pPr>
      <w:r w:rsidRPr="00023197">
        <w:rPr>
          <w:rFonts w:ascii="Trebuchet MS" w:hAnsi="Trebuchet MS"/>
          <w:sz w:val="18"/>
          <w:szCs w:val="18"/>
          <w:lang w:bidi="en-US"/>
        </w:rPr>
        <w:t>Business Communication</w:t>
      </w:r>
    </w:p>
    <w:p w:rsidR="00023197" w:rsidRPr="00023197" w:rsidRDefault="001B032C" w:rsidP="00023197">
      <w:pPr>
        <w:pStyle w:val="NormalWeb"/>
        <w:numPr>
          <w:ilvl w:val="0"/>
          <w:numId w:val="12"/>
        </w:numPr>
        <w:rPr>
          <w:rFonts w:ascii="Trebuchet MS" w:hAnsi="Trebuchet MS"/>
          <w:sz w:val="18"/>
          <w:szCs w:val="18"/>
          <w:lang w:bidi="en-US"/>
        </w:rPr>
      </w:pPr>
      <w:r>
        <w:rPr>
          <w:rFonts w:ascii="Trebuchet MS" w:hAnsi="Trebuchet MS"/>
          <w:sz w:val="18"/>
          <w:szCs w:val="18"/>
          <w:lang w:bidi="en-US"/>
        </w:rPr>
        <w:t xml:space="preserve">Sales training and </w:t>
      </w:r>
      <w:r w:rsidR="00023197" w:rsidRPr="00023197">
        <w:rPr>
          <w:rFonts w:ascii="Trebuchet MS" w:hAnsi="Trebuchet MS"/>
          <w:sz w:val="18"/>
          <w:szCs w:val="18"/>
          <w:lang w:bidi="en-US"/>
        </w:rPr>
        <w:t>Customer Delight Strategies</w:t>
      </w:r>
    </w:p>
    <w:p w:rsidR="00023197" w:rsidRPr="00023197" w:rsidRDefault="00023197" w:rsidP="00023197">
      <w:pPr>
        <w:pStyle w:val="NormalWeb"/>
        <w:numPr>
          <w:ilvl w:val="0"/>
          <w:numId w:val="12"/>
        </w:numPr>
        <w:rPr>
          <w:rFonts w:ascii="Trebuchet MS" w:hAnsi="Trebuchet MS"/>
          <w:sz w:val="18"/>
          <w:szCs w:val="18"/>
          <w:lang w:bidi="en-US"/>
        </w:rPr>
      </w:pPr>
      <w:r w:rsidRPr="00023197">
        <w:rPr>
          <w:rFonts w:ascii="Trebuchet MS" w:hAnsi="Trebuchet MS"/>
          <w:sz w:val="18"/>
          <w:szCs w:val="18"/>
          <w:lang w:bidi="en-US"/>
        </w:rPr>
        <w:lastRenderedPageBreak/>
        <w:t>Corporate Etiquette &amp; Interpersonal Skills</w:t>
      </w:r>
      <w:r w:rsidR="001B032C" w:rsidRPr="001B032C">
        <w:rPr>
          <w:rFonts w:ascii="Trebuchet MS" w:hAnsi="Trebuchet MS"/>
          <w:sz w:val="18"/>
          <w:szCs w:val="18"/>
          <w:lang w:bidi="en-US"/>
        </w:rPr>
        <w:t xml:space="preserve"> - </w:t>
      </w:r>
      <w:r w:rsidRPr="00023197">
        <w:rPr>
          <w:rFonts w:ascii="Trebuchet MS" w:hAnsi="Trebuchet MS"/>
          <w:sz w:val="18"/>
          <w:szCs w:val="18"/>
          <w:lang w:bidi="en-US"/>
        </w:rPr>
        <w:t>These sessions improved new hire assimilation, reduced onboarding time, and strengthened team culture.</w:t>
      </w:r>
    </w:p>
    <w:p w:rsidR="00023197" w:rsidRPr="00023197" w:rsidRDefault="00023197" w:rsidP="00023197">
      <w:pPr>
        <w:spacing w:before="100" w:beforeAutospacing="1" w:after="100" w:afterAutospacing="1"/>
        <w:jc w:val="both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Corporate Trainer (Freelance</w:t>
      </w:r>
      <w:r w:rsidRPr="001B032C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 xml:space="preserve"> at Imarticus Training India Pvt Ltd</w:t>
      </w:r>
      <w:r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)</w:t>
      </w:r>
    </w:p>
    <w:p w:rsidR="00023197" w:rsidRPr="00023197" w:rsidRDefault="00023197" w:rsidP="00023197">
      <w:p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Various Clients | </w:t>
      </w:r>
      <w:r w:rsidR="001B032C"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March </w:t>
      </w: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201</w:t>
      </w:r>
      <w:r w:rsidR="001B032C"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5 </w:t>
      </w: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–</w:t>
      </w:r>
      <w:r w:rsidR="001B032C"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July </w:t>
      </w: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202</w:t>
      </w:r>
      <w:r w:rsidR="001B032C"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>2</w:t>
      </w:r>
    </w:p>
    <w:p w:rsidR="00023197" w:rsidRPr="00023197" w:rsidRDefault="00023197" w:rsidP="00023197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Facilitated workshops on Email Etiquette, Voice &amp; Accent Neutralization, and Customer Handling.</w:t>
      </w:r>
    </w:p>
    <w:p w:rsidR="00023197" w:rsidRPr="00023197" w:rsidRDefault="00023197" w:rsidP="00023197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Delivered finishing school programs for engineering and management students.</w:t>
      </w:r>
    </w:p>
    <w:p w:rsidR="00023197" w:rsidRPr="00023197" w:rsidRDefault="001B032C" w:rsidP="00023197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1B032C">
        <w:rPr>
          <w:rFonts w:ascii="Trebuchet MS" w:eastAsia="Times New Roman" w:hAnsi="Trebuchet MS" w:cs="Apple Color Emoji"/>
          <w:b/>
          <w:bCs/>
          <w:sz w:val="18"/>
          <w:szCs w:val="18"/>
          <w:lang w:eastAsia="en-GB"/>
        </w:rPr>
        <w:t>I</w:t>
      </w:r>
      <w:r w:rsidR="00023197"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nstructional Expertise</w:t>
      </w:r>
    </w:p>
    <w:p w:rsidR="00023197" w:rsidRPr="00023197" w:rsidRDefault="00023197" w:rsidP="00023197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Delivery Modes: In-person, Online (Zoom/Google Meet), Blended</w:t>
      </w:r>
    </w:p>
    <w:p w:rsidR="00023197" w:rsidRPr="00023197" w:rsidRDefault="00023197" w:rsidP="00023197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Tools: Google Slides, MS PowerPoint, Canva, Google Forms, LMS (Moodle)</w:t>
      </w:r>
    </w:p>
    <w:p w:rsidR="00023197" w:rsidRPr="00023197" w:rsidRDefault="00023197" w:rsidP="00023197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Pedagogy: Activity-Based Learning, Role Plays, Peer Feedback, Reflection</w:t>
      </w:r>
    </w:p>
    <w:p w:rsidR="00023197" w:rsidRPr="00023197" w:rsidRDefault="00023197" w:rsidP="00023197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Key Projects &amp; Achievements</w:t>
      </w:r>
    </w:p>
    <w:p w:rsidR="00023197" w:rsidRPr="00023197" w:rsidRDefault="00023197" w:rsidP="00023197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Trained 200+ final-year students in “Speak to Win” – a public speaking mastery series</w:t>
      </w:r>
      <w:r w:rsidRPr="001B032C">
        <w:rPr>
          <w:rFonts w:ascii="Trebuchet MS" w:eastAsia="Times New Roman" w:hAnsi="Trebuchet MS" w:cs="Times New Roman"/>
          <w:sz w:val="18"/>
          <w:szCs w:val="18"/>
          <w:lang w:eastAsia="en-GB"/>
        </w:rPr>
        <w:t xml:space="preserve"> at CMR University</w:t>
      </w: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.</w:t>
      </w:r>
    </w:p>
    <w:p w:rsidR="00023197" w:rsidRPr="00023197" w:rsidRDefault="00023197" w:rsidP="00023197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Designed and ran a 30-hour “Professional Writing” bootcamp for business students.</w:t>
      </w:r>
    </w:p>
    <w:p w:rsidR="00023197" w:rsidRPr="00023197" w:rsidRDefault="00023197" w:rsidP="00023197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Contributed to curriculum design for English &amp; Soft Skills programs at undergraduate level.</w:t>
      </w:r>
    </w:p>
    <w:p w:rsidR="00023197" w:rsidRPr="00023197" w:rsidRDefault="00023197" w:rsidP="00023197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Judged multiple intercollegiate debates, and corporate pitch events.</w:t>
      </w:r>
    </w:p>
    <w:p w:rsidR="00023197" w:rsidRPr="00023197" w:rsidRDefault="00023197" w:rsidP="00023197">
      <w:pPr>
        <w:spacing w:before="100" w:beforeAutospacing="1" w:after="100" w:afterAutospacing="1"/>
        <w:jc w:val="both"/>
        <w:outlineLvl w:val="1"/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b/>
          <w:bCs/>
          <w:sz w:val="18"/>
          <w:szCs w:val="18"/>
          <w:lang w:eastAsia="en-GB"/>
        </w:rPr>
        <w:t>Languages</w:t>
      </w:r>
    </w:p>
    <w:p w:rsidR="00023197" w:rsidRPr="00023197" w:rsidRDefault="00023197" w:rsidP="00023197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English: Native Fluency</w:t>
      </w:r>
    </w:p>
    <w:p w:rsidR="00023197" w:rsidRPr="00832BF4" w:rsidRDefault="00023197" w:rsidP="00023197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rebuchet MS" w:eastAsia="Times New Roman" w:hAnsi="Trebuchet MS" w:cs="Times New Roman"/>
          <w:sz w:val="18"/>
          <w:szCs w:val="18"/>
          <w:lang w:eastAsia="en-GB"/>
        </w:rPr>
      </w:pPr>
      <w:r w:rsidRPr="00023197">
        <w:rPr>
          <w:rFonts w:ascii="Trebuchet MS" w:eastAsia="Times New Roman" w:hAnsi="Trebuchet MS" w:cs="Times New Roman"/>
          <w:sz w:val="18"/>
          <w:szCs w:val="18"/>
          <w:lang w:eastAsia="en-GB"/>
        </w:rPr>
        <w:t>Hindi, Kannada, Tamil: Conversational</w:t>
      </w:r>
    </w:p>
    <w:sectPr w:rsidR="00023197" w:rsidRPr="00832BF4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5E78" w:rsidRDefault="00F55E78" w:rsidP="001B032C">
      <w:r>
        <w:separator/>
      </w:r>
    </w:p>
  </w:endnote>
  <w:endnote w:type="continuationSeparator" w:id="0">
    <w:p w:rsidR="00F55E78" w:rsidRDefault="00F55E78" w:rsidP="001B0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38966561"/>
      <w:docPartObj>
        <w:docPartGallery w:val="Page Numbers (Bottom of Page)"/>
        <w:docPartUnique/>
      </w:docPartObj>
    </w:sdtPr>
    <w:sdtContent>
      <w:p w:rsidR="001B032C" w:rsidRDefault="001B032C" w:rsidP="006A0CC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832BF4">
          <w:rPr>
            <w:rStyle w:val="PageNumber"/>
          </w:rPr>
          <w:fldChar w:fldCharType="separate"/>
        </w:r>
        <w:r w:rsidR="00832BF4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1B032C" w:rsidRDefault="001B032C" w:rsidP="001B03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rebuchet MS" w:hAnsi="Trebuchet MS"/>
        <w:sz w:val="18"/>
        <w:szCs w:val="18"/>
      </w:rPr>
      <w:id w:val="911434997"/>
      <w:docPartObj>
        <w:docPartGallery w:val="Page Numbers (Bottom of Page)"/>
        <w:docPartUnique/>
      </w:docPartObj>
    </w:sdtPr>
    <w:sdtContent>
      <w:p w:rsidR="001B032C" w:rsidRPr="00832BF4" w:rsidRDefault="001B032C" w:rsidP="006A0CCC">
        <w:pPr>
          <w:pStyle w:val="Footer"/>
          <w:framePr w:wrap="none" w:vAnchor="text" w:hAnchor="margin" w:xAlign="right" w:y="1"/>
          <w:rPr>
            <w:rStyle w:val="PageNumber"/>
            <w:rFonts w:ascii="Trebuchet MS" w:hAnsi="Trebuchet MS"/>
            <w:sz w:val="18"/>
            <w:szCs w:val="18"/>
          </w:rPr>
        </w:pPr>
        <w:r w:rsidRPr="00832BF4">
          <w:rPr>
            <w:rStyle w:val="PageNumber"/>
            <w:rFonts w:ascii="Trebuchet MS" w:hAnsi="Trebuchet MS"/>
            <w:sz w:val="18"/>
            <w:szCs w:val="18"/>
          </w:rPr>
          <w:fldChar w:fldCharType="begin"/>
        </w:r>
        <w:r w:rsidRPr="00832BF4">
          <w:rPr>
            <w:rStyle w:val="PageNumber"/>
            <w:rFonts w:ascii="Trebuchet MS" w:hAnsi="Trebuchet MS"/>
            <w:sz w:val="18"/>
            <w:szCs w:val="18"/>
          </w:rPr>
          <w:instrText xml:space="preserve"> PAGE </w:instrText>
        </w:r>
        <w:r w:rsidRPr="00832BF4">
          <w:rPr>
            <w:rStyle w:val="PageNumber"/>
            <w:rFonts w:ascii="Trebuchet MS" w:hAnsi="Trebuchet MS"/>
            <w:sz w:val="18"/>
            <w:szCs w:val="18"/>
          </w:rPr>
          <w:fldChar w:fldCharType="separate"/>
        </w:r>
        <w:r w:rsidRPr="00832BF4">
          <w:rPr>
            <w:rStyle w:val="PageNumber"/>
            <w:rFonts w:ascii="Trebuchet MS" w:hAnsi="Trebuchet MS"/>
            <w:noProof/>
            <w:sz w:val="18"/>
            <w:szCs w:val="18"/>
          </w:rPr>
          <w:t>1</w:t>
        </w:r>
        <w:r w:rsidRPr="00832BF4">
          <w:rPr>
            <w:rStyle w:val="PageNumber"/>
            <w:rFonts w:ascii="Trebuchet MS" w:hAnsi="Trebuchet MS"/>
            <w:sz w:val="18"/>
            <w:szCs w:val="18"/>
          </w:rPr>
          <w:fldChar w:fldCharType="end"/>
        </w:r>
      </w:p>
    </w:sdtContent>
  </w:sdt>
  <w:p w:rsidR="001B032C" w:rsidRDefault="001B032C" w:rsidP="001B03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5E78" w:rsidRDefault="00F55E78" w:rsidP="001B032C">
      <w:r>
        <w:separator/>
      </w:r>
    </w:p>
  </w:footnote>
  <w:footnote w:type="continuationSeparator" w:id="0">
    <w:p w:rsidR="00F55E78" w:rsidRDefault="00F55E78" w:rsidP="001B0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86"/>
    <w:multiLevelType w:val="multilevel"/>
    <w:tmpl w:val="960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75CB3"/>
    <w:multiLevelType w:val="multilevel"/>
    <w:tmpl w:val="09C2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9162E"/>
    <w:multiLevelType w:val="multilevel"/>
    <w:tmpl w:val="1BE6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05260F"/>
    <w:multiLevelType w:val="multilevel"/>
    <w:tmpl w:val="9248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75B5E"/>
    <w:multiLevelType w:val="hybridMultilevel"/>
    <w:tmpl w:val="014AD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1E81"/>
    <w:multiLevelType w:val="multilevel"/>
    <w:tmpl w:val="CAD8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E1A50"/>
    <w:multiLevelType w:val="multilevel"/>
    <w:tmpl w:val="43F4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8F047A"/>
    <w:multiLevelType w:val="multilevel"/>
    <w:tmpl w:val="E496D2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636247"/>
    <w:multiLevelType w:val="multilevel"/>
    <w:tmpl w:val="33C8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679F1"/>
    <w:multiLevelType w:val="multilevel"/>
    <w:tmpl w:val="A60C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682628"/>
    <w:multiLevelType w:val="multilevel"/>
    <w:tmpl w:val="09AC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CE72C5"/>
    <w:multiLevelType w:val="multilevel"/>
    <w:tmpl w:val="62D6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297F38"/>
    <w:multiLevelType w:val="multilevel"/>
    <w:tmpl w:val="9A0A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131255"/>
    <w:multiLevelType w:val="hybridMultilevel"/>
    <w:tmpl w:val="F2A0951A"/>
    <w:lvl w:ilvl="0" w:tplc="95F8EC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C09358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6CB5E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408F3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56400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C0D91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EEF9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CEE9F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F0A9B4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6073A"/>
    <w:multiLevelType w:val="multilevel"/>
    <w:tmpl w:val="BEBEF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F03DD5"/>
    <w:multiLevelType w:val="hybridMultilevel"/>
    <w:tmpl w:val="1DCCA076"/>
    <w:lvl w:ilvl="0" w:tplc="5C5A740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F8796C"/>
    <w:multiLevelType w:val="multilevel"/>
    <w:tmpl w:val="F7EE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384DE9"/>
    <w:multiLevelType w:val="multilevel"/>
    <w:tmpl w:val="39B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600416">
    <w:abstractNumId w:val="12"/>
  </w:num>
  <w:num w:numId="2" w16cid:durableId="1580096065">
    <w:abstractNumId w:val="1"/>
  </w:num>
  <w:num w:numId="3" w16cid:durableId="1067655704">
    <w:abstractNumId w:val="5"/>
  </w:num>
  <w:num w:numId="4" w16cid:durableId="986209053">
    <w:abstractNumId w:val="2"/>
  </w:num>
  <w:num w:numId="5" w16cid:durableId="1051149214">
    <w:abstractNumId w:val="8"/>
  </w:num>
  <w:num w:numId="6" w16cid:durableId="1478497174">
    <w:abstractNumId w:val="3"/>
  </w:num>
  <w:num w:numId="7" w16cid:durableId="113407306">
    <w:abstractNumId w:val="9"/>
  </w:num>
  <w:num w:numId="8" w16cid:durableId="1643464198">
    <w:abstractNumId w:val="6"/>
  </w:num>
  <w:num w:numId="9" w16cid:durableId="309134660">
    <w:abstractNumId w:val="13"/>
  </w:num>
  <w:num w:numId="10" w16cid:durableId="2099012559">
    <w:abstractNumId w:val="11"/>
  </w:num>
  <w:num w:numId="11" w16cid:durableId="1882939727">
    <w:abstractNumId w:val="15"/>
  </w:num>
  <w:num w:numId="12" w16cid:durableId="2059820473">
    <w:abstractNumId w:val="7"/>
  </w:num>
  <w:num w:numId="13" w16cid:durableId="987827414">
    <w:abstractNumId w:val="4"/>
  </w:num>
  <w:num w:numId="14" w16cid:durableId="744300998">
    <w:abstractNumId w:val="14"/>
  </w:num>
  <w:num w:numId="15" w16cid:durableId="1899586116">
    <w:abstractNumId w:val="17"/>
  </w:num>
  <w:num w:numId="16" w16cid:durableId="362560161">
    <w:abstractNumId w:val="16"/>
  </w:num>
  <w:num w:numId="17" w16cid:durableId="2007897162">
    <w:abstractNumId w:val="0"/>
  </w:num>
  <w:num w:numId="18" w16cid:durableId="818019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197"/>
    <w:rsid w:val="00023197"/>
    <w:rsid w:val="001B032C"/>
    <w:rsid w:val="0049249B"/>
    <w:rsid w:val="00832BF4"/>
    <w:rsid w:val="00873D24"/>
    <w:rsid w:val="00BE6025"/>
    <w:rsid w:val="00CE3D4C"/>
    <w:rsid w:val="00F55E78"/>
    <w:rsid w:val="00F5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A97ED"/>
  <w15:chartTrackingRefBased/>
  <w15:docId w15:val="{449B5E0C-6720-254B-8D6A-BD599D9D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2319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2319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319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2319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023197"/>
    <w:rPr>
      <w:b/>
      <w:bCs/>
    </w:rPr>
  </w:style>
  <w:style w:type="paragraph" w:styleId="NormalWeb">
    <w:name w:val="Normal (Web)"/>
    <w:basedOn w:val="Normal"/>
    <w:uiPriority w:val="99"/>
    <w:unhideWhenUsed/>
    <w:rsid w:val="00023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023197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1B032C"/>
    <w:pPr>
      <w:widowControl w:val="0"/>
      <w:autoSpaceDE w:val="0"/>
      <w:autoSpaceDN w:val="0"/>
      <w:ind w:left="506"/>
    </w:pPr>
    <w:rPr>
      <w:rFonts w:ascii="Arial Narrow" w:eastAsia="Arial Narrow" w:hAnsi="Arial Narrow" w:cs="Arial Narrow"/>
      <w:sz w:val="20"/>
      <w:szCs w:val="20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B032C"/>
    <w:rPr>
      <w:rFonts w:ascii="Arial Narrow" w:eastAsia="Arial Narrow" w:hAnsi="Arial Narrow" w:cs="Arial Narrow"/>
      <w:sz w:val="20"/>
      <w:szCs w:val="20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1B03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32C"/>
  </w:style>
  <w:style w:type="paragraph" w:styleId="Footer">
    <w:name w:val="footer"/>
    <w:basedOn w:val="Normal"/>
    <w:link w:val="FooterChar"/>
    <w:uiPriority w:val="99"/>
    <w:unhideWhenUsed/>
    <w:rsid w:val="001B03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32C"/>
  </w:style>
  <w:style w:type="character" w:styleId="PageNumber">
    <w:name w:val="page number"/>
    <w:basedOn w:val="DefaultParagraphFont"/>
    <w:uiPriority w:val="99"/>
    <w:semiHidden/>
    <w:unhideWhenUsed/>
    <w:rsid w:val="001B0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nilachanblr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Sunil Benedict</dc:creator>
  <cp:keywords/>
  <dc:description/>
  <cp:lastModifiedBy>Sunil Benedict</cp:lastModifiedBy>
  <cp:revision>4</cp:revision>
  <cp:lastPrinted>2025-06-24T04:02:00Z</cp:lastPrinted>
  <dcterms:created xsi:type="dcterms:W3CDTF">2025-06-30T01:51:00Z</dcterms:created>
  <dcterms:modified xsi:type="dcterms:W3CDTF">2025-06-30T11:43:00Z</dcterms:modified>
</cp:coreProperties>
</file>