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21D" w:rsidRPr="008F5076" w:rsidRDefault="0005521D" w:rsidP="008F5076">
      <w:pPr>
        <w:pStyle w:val="ContactInfo"/>
        <w:shd w:val="clear" w:color="auto" w:fill="92D050"/>
        <w:jc w:val="center"/>
        <w:rPr>
          <w:rFonts w:asciiTheme="majorHAnsi" w:hAnsiTheme="majorHAnsi"/>
          <w:b/>
          <w:color w:val="404040" w:themeColor="text1" w:themeTint="BF"/>
          <w:sz w:val="48"/>
          <w:szCs w:val="48"/>
        </w:rPr>
      </w:pPr>
      <w:r w:rsidRPr="008F5076">
        <w:rPr>
          <w:rFonts w:asciiTheme="majorHAnsi" w:hAnsiTheme="majorHAnsi"/>
          <w:b/>
          <w:color w:val="404040" w:themeColor="text1" w:themeTint="BF"/>
          <w:sz w:val="48"/>
          <w:szCs w:val="48"/>
        </w:rPr>
        <w:t>SANGEETHA ES</w:t>
      </w:r>
    </w:p>
    <w:p w:rsidR="008F5076" w:rsidRDefault="008F5076" w:rsidP="008F5076">
      <w:pPr>
        <w:pStyle w:val="ContactInfo"/>
        <w:shd w:val="clear" w:color="auto" w:fill="92D050"/>
        <w:jc w:val="center"/>
        <w:rPr>
          <w:color w:val="000000" w:themeColor="text1"/>
        </w:rPr>
      </w:pPr>
      <w:r w:rsidRPr="008F5076">
        <w:rPr>
          <w:color w:val="000000" w:themeColor="text1"/>
        </w:rPr>
        <w:t>N0.32, Manjunath layout, Kachamaranahalli, Varthur Post, Gunjur post,</w:t>
      </w:r>
    </w:p>
    <w:p w:rsidR="008F5076" w:rsidRDefault="008F5076" w:rsidP="008F5076">
      <w:pPr>
        <w:pStyle w:val="ContactInfo"/>
        <w:shd w:val="clear" w:color="auto" w:fill="92D050"/>
        <w:jc w:val="center"/>
        <w:rPr>
          <w:color w:val="000000" w:themeColor="text1"/>
        </w:rPr>
      </w:pPr>
      <w:r w:rsidRPr="008F5076">
        <w:rPr>
          <w:color w:val="000000" w:themeColor="text1"/>
        </w:rPr>
        <w:t>Off Sarjapur Road, Bangalore – 560087</w:t>
      </w:r>
      <w:r w:rsidRPr="008F5076">
        <w:rPr>
          <w:color w:val="000000" w:themeColor="text1"/>
        </w:rPr>
        <w:t xml:space="preserve"> </w:t>
      </w:r>
    </w:p>
    <w:p w:rsidR="008F5076" w:rsidRPr="008F5076" w:rsidRDefault="008F5076" w:rsidP="008F5076">
      <w:pPr>
        <w:pStyle w:val="ContactInfo"/>
        <w:shd w:val="clear" w:color="auto" w:fill="92D050"/>
        <w:jc w:val="center"/>
        <w:rPr>
          <w:color w:val="000000" w:themeColor="text1"/>
        </w:rPr>
      </w:pPr>
      <w:r w:rsidRPr="008F5076">
        <w:rPr>
          <w:color w:val="000000" w:themeColor="text1"/>
        </w:rPr>
        <w:t>Phone:</w:t>
      </w:r>
      <w:r w:rsidRPr="008F5076">
        <w:rPr>
          <w:color w:val="000000" w:themeColor="text1"/>
        </w:rPr>
        <w:t xml:space="preserve"> 7022608939</w:t>
      </w:r>
    </w:p>
    <w:p w:rsidR="008F5076" w:rsidRPr="008F5076" w:rsidRDefault="008F5076" w:rsidP="008F5076">
      <w:pPr>
        <w:pStyle w:val="ContactInfo"/>
        <w:shd w:val="clear" w:color="auto" w:fill="92D050"/>
        <w:jc w:val="center"/>
        <w:rPr>
          <w:color w:val="000000" w:themeColor="text1"/>
        </w:rPr>
      </w:pPr>
      <w:r w:rsidRPr="008F5076">
        <w:rPr>
          <w:color w:val="000000" w:themeColor="text1"/>
        </w:rPr>
        <w:t>Email:</w:t>
      </w:r>
      <w:r w:rsidRPr="008F5076">
        <w:rPr>
          <w:color w:val="000000" w:themeColor="text1"/>
        </w:rPr>
        <w:t xml:space="preserve"> </w:t>
      </w:r>
      <w:hyperlink r:id="rId9" w:history="1">
        <w:r w:rsidRPr="008F5076">
          <w:rPr>
            <w:rStyle w:val="Hyperlink"/>
            <w:rFonts w:ascii="Bookman Old Style" w:eastAsia="Times New Roman" w:hAnsi="Bookman Old Style"/>
            <w:color w:val="000000" w:themeColor="text1"/>
          </w:rPr>
          <w:t>Sangeetha.es123@gmail.com</w:t>
        </w:r>
      </w:hyperlink>
    </w:p>
    <w:p w:rsidR="0005521D" w:rsidRPr="0005521D" w:rsidRDefault="0005521D" w:rsidP="0005521D">
      <w:pPr>
        <w:pStyle w:val="Heading1"/>
        <w:rPr>
          <w:sz w:val="32"/>
        </w:rPr>
      </w:pPr>
      <w:r w:rsidRPr="0005521D">
        <w:rPr>
          <w:rFonts w:ascii="Bookman Old Style" w:eastAsia="Times New Roman" w:hAnsi="Bookman Old Style"/>
          <w:sz w:val="32"/>
          <w:u w:val="single"/>
        </w:rPr>
        <w:t>O</w:t>
      </w:r>
      <w:r>
        <w:rPr>
          <w:rFonts w:ascii="Bookman Old Style" w:eastAsia="Times New Roman" w:hAnsi="Bookman Old Style"/>
          <w:sz w:val="32"/>
          <w:u w:val="single"/>
        </w:rPr>
        <w:t>BJECTIVE</w:t>
      </w:r>
      <w:r w:rsidRPr="0005521D">
        <w:rPr>
          <w:rFonts w:ascii="Bookman Old Style" w:eastAsia="Times New Roman" w:hAnsi="Bookman Old Style"/>
          <w:sz w:val="32"/>
        </w:rPr>
        <w:t>:</w:t>
      </w:r>
    </w:p>
    <w:p w:rsidR="00C43D65" w:rsidRDefault="0005521D">
      <w:r>
        <w:rPr>
          <w:rFonts w:ascii="Bookman Old Style" w:eastAsia="Times New Roman" w:hAnsi="Bookman Old Style"/>
        </w:rPr>
        <w:t>T</w:t>
      </w:r>
      <w:r w:rsidR="00195D6F" w:rsidRPr="00671AE1">
        <w:rPr>
          <w:rFonts w:ascii="Bookman Old Style" w:eastAsia="Times New Roman" w:hAnsi="Bookman Old Style"/>
        </w:rPr>
        <w:t>o secure a promising position that offers both a challenge and a good opportunity for growth with an organization</w:t>
      </w:r>
    </w:p>
    <w:p w:rsidR="00AD13CB" w:rsidRPr="00195D6F" w:rsidRDefault="00195D6F" w:rsidP="00AD13CB">
      <w:pPr>
        <w:pStyle w:val="Heading1"/>
        <w:rPr>
          <w:szCs w:val="36"/>
        </w:rPr>
      </w:pPr>
      <w:r w:rsidRPr="00195D6F">
        <w:rPr>
          <w:rFonts w:ascii="Bookman Old Style" w:eastAsia="Times New Roman" w:hAnsi="Bookman Old Style"/>
          <w:szCs w:val="36"/>
          <w:u w:val="single"/>
        </w:rPr>
        <w:t>AREAS OF EXPERIENCE</w:t>
      </w: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kills layout table "/>
      </w:tblPr>
      <w:tblGrid>
        <w:gridCol w:w="5092"/>
        <w:gridCol w:w="5092"/>
      </w:tblGrid>
      <w:tr w:rsidR="005B1D68" w:rsidTr="00564951">
        <w:tc>
          <w:tcPr>
            <w:tcW w:w="4680" w:type="dxa"/>
          </w:tcPr>
          <w:p w:rsidR="00195D6F" w:rsidRPr="003B3B31" w:rsidRDefault="00195D6F" w:rsidP="00195D6F">
            <w:pPr>
              <w:rPr>
                <w:rFonts w:ascii="Bookman Old Style" w:eastAsia="Times New Roman" w:hAnsi="Bookman Old Style"/>
              </w:rPr>
            </w:pPr>
            <w:r w:rsidRPr="003B3B31">
              <w:rPr>
                <w:rFonts w:ascii="Bookman Old Style" w:eastAsia="Times New Roman" w:hAnsi="Bookman Old Style"/>
              </w:rPr>
              <w:t xml:space="preserve">Admin Executive </w:t>
            </w:r>
          </w:p>
          <w:p w:rsidR="00195D6F" w:rsidRPr="003B3B31" w:rsidRDefault="00195D6F" w:rsidP="00195D6F">
            <w:pPr>
              <w:rPr>
                <w:rFonts w:ascii="Bookman Old Style" w:eastAsia="Times New Roman" w:hAnsi="Bookman Old Style"/>
              </w:rPr>
            </w:pPr>
            <w:r w:rsidRPr="003B3B31">
              <w:rPr>
                <w:rFonts w:ascii="Bookman Old Style" w:eastAsia="Times New Roman" w:hAnsi="Bookman Old Style"/>
              </w:rPr>
              <w:t xml:space="preserve">Program coordinator </w:t>
            </w:r>
          </w:p>
          <w:p w:rsidR="00195D6F" w:rsidRPr="003B3B31" w:rsidRDefault="00195D6F" w:rsidP="00195D6F">
            <w:pPr>
              <w:rPr>
                <w:rFonts w:ascii="Bookman Old Style" w:eastAsia="Times New Roman" w:hAnsi="Bookman Old Style"/>
              </w:rPr>
            </w:pPr>
            <w:r w:rsidRPr="003B3B31">
              <w:rPr>
                <w:rFonts w:ascii="Bookman Old Style" w:eastAsia="Times New Roman" w:hAnsi="Bookman Old Style"/>
              </w:rPr>
              <w:t xml:space="preserve">Service coordinator </w:t>
            </w:r>
          </w:p>
          <w:p w:rsidR="00195D6F" w:rsidRPr="003B3B31" w:rsidRDefault="00195D6F" w:rsidP="00195D6F">
            <w:pPr>
              <w:rPr>
                <w:rFonts w:ascii="Bookman Old Style" w:eastAsia="Times New Roman" w:hAnsi="Bookman Old Style"/>
              </w:rPr>
            </w:pPr>
            <w:r w:rsidRPr="003B3B31">
              <w:rPr>
                <w:rFonts w:ascii="Bookman Old Style" w:eastAsia="Times New Roman" w:hAnsi="Bookman Old Style"/>
              </w:rPr>
              <w:t xml:space="preserve">HR Recruiter </w:t>
            </w:r>
          </w:p>
          <w:p w:rsidR="00195D6F" w:rsidRPr="003B3B31" w:rsidRDefault="00195D6F" w:rsidP="00195D6F">
            <w:pPr>
              <w:rPr>
                <w:rFonts w:ascii="Bookman Old Style" w:eastAsia="Times New Roman" w:hAnsi="Bookman Old Style"/>
              </w:rPr>
            </w:pPr>
            <w:r w:rsidRPr="003B3B31">
              <w:rPr>
                <w:rFonts w:ascii="Bookman Old Style" w:eastAsia="Times New Roman" w:hAnsi="Bookman Old Style"/>
              </w:rPr>
              <w:t xml:space="preserve">Store and Purchase </w:t>
            </w:r>
          </w:p>
          <w:p w:rsidR="00752315" w:rsidRPr="00195D6F" w:rsidRDefault="00195D6F" w:rsidP="00195D6F">
            <w:pPr>
              <w:rPr>
                <w:rFonts w:ascii="Bookman Old Style" w:eastAsia="Times New Roman" w:hAnsi="Bookman Old Style"/>
              </w:rPr>
            </w:pPr>
            <w:r w:rsidRPr="003B3B31">
              <w:rPr>
                <w:rFonts w:ascii="Bookman Old Style" w:eastAsia="Times New Roman" w:hAnsi="Bookman Old Style"/>
              </w:rPr>
              <w:t xml:space="preserve">Production &amp; </w:t>
            </w:r>
            <w:proofErr w:type="spellStart"/>
            <w:r w:rsidRPr="003B3B31">
              <w:rPr>
                <w:rFonts w:ascii="Bookman Old Style" w:eastAsia="Times New Roman" w:hAnsi="Bookman Old Style"/>
              </w:rPr>
              <w:t>Prodn</w:t>
            </w:r>
            <w:proofErr w:type="spellEnd"/>
            <w:r w:rsidRPr="003B3B31">
              <w:rPr>
                <w:rFonts w:ascii="Bookman Old Style" w:eastAsia="Times New Roman" w:hAnsi="Bookman Old Style"/>
              </w:rPr>
              <w:t xml:space="preserve">. Engineering </w:t>
            </w:r>
          </w:p>
        </w:tc>
        <w:tc>
          <w:tcPr>
            <w:tcW w:w="4680" w:type="dxa"/>
            <w:tcMar>
              <w:left w:w="360" w:type="dxa"/>
              <w:right w:w="0" w:type="dxa"/>
            </w:tcMar>
          </w:tcPr>
          <w:p w:rsidR="00752315" w:rsidRPr="004937AE" w:rsidRDefault="00752315" w:rsidP="00195D6F">
            <w:pPr>
              <w:pStyle w:val="ListBullet"/>
              <w:numPr>
                <w:ilvl w:val="0"/>
                <w:numId w:val="0"/>
              </w:numPr>
              <w:ind w:left="360"/>
            </w:pPr>
          </w:p>
        </w:tc>
      </w:tr>
    </w:tbl>
    <w:p w:rsidR="005B1D68" w:rsidRDefault="009368AF" w:rsidP="004937AE">
      <w:pPr>
        <w:pStyle w:val="Heading1"/>
      </w:pPr>
      <w:sdt>
        <w:sdtPr>
          <w:alias w:val="Experience:"/>
          <w:tag w:val="Experience:"/>
          <w:id w:val="-898354009"/>
          <w:placeholder>
            <w:docPart w:val="7BC3BADD7A6E4BA9A8AF4F3086ED1927"/>
          </w:placeholder>
          <w:temporary/>
          <w:showingPlcHdr/>
          <w15:appearance w15:val="hidden"/>
        </w:sdtPr>
        <w:sdtEndPr/>
        <w:sdtContent>
          <w:r w:rsidR="004937AE" w:rsidRPr="00AD3FD8">
            <w:t>Experience</w:t>
          </w:r>
        </w:sdtContent>
      </w:sdt>
    </w:p>
    <w:p w:rsidR="00195D6F" w:rsidRPr="00195D6F" w:rsidRDefault="00195D6F" w:rsidP="00195D6F">
      <w:pPr>
        <w:rPr>
          <w:rFonts w:asciiTheme="majorHAnsi" w:eastAsia="Times New Roman" w:hAnsiTheme="majorHAnsi"/>
          <w:sz w:val="24"/>
          <w:szCs w:val="24"/>
        </w:rPr>
      </w:pPr>
      <w:r w:rsidRPr="00195D6F">
        <w:rPr>
          <w:rFonts w:asciiTheme="majorHAnsi" w:eastAsia="Times New Roman" w:hAnsiTheme="majorHAnsi"/>
          <w:sz w:val="24"/>
          <w:szCs w:val="24"/>
        </w:rPr>
        <w:t xml:space="preserve">Working with Sri </w:t>
      </w:r>
      <w:proofErr w:type="spellStart"/>
      <w:r w:rsidRPr="00195D6F">
        <w:rPr>
          <w:rFonts w:asciiTheme="majorHAnsi" w:eastAsia="Times New Roman" w:hAnsiTheme="majorHAnsi"/>
          <w:sz w:val="24"/>
          <w:szCs w:val="24"/>
        </w:rPr>
        <w:t>Sri</w:t>
      </w:r>
      <w:proofErr w:type="spellEnd"/>
      <w:r w:rsidRPr="00195D6F">
        <w:rPr>
          <w:rFonts w:asciiTheme="majorHAnsi" w:eastAsia="Times New Roman" w:hAnsiTheme="majorHAnsi"/>
          <w:sz w:val="24"/>
          <w:szCs w:val="24"/>
        </w:rPr>
        <w:t xml:space="preserve"> </w:t>
      </w:r>
      <w:proofErr w:type="spellStart"/>
      <w:r w:rsidRPr="00195D6F">
        <w:rPr>
          <w:rFonts w:asciiTheme="majorHAnsi" w:eastAsia="Times New Roman" w:hAnsiTheme="majorHAnsi"/>
          <w:sz w:val="24"/>
          <w:szCs w:val="24"/>
        </w:rPr>
        <w:t>Ravishankar</w:t>
      </w:r>
      <w:proofErr w:type="spellEnd"/>
      <w:r w:rsidRPr="00195D6F">
        <w:rPr>
          <w:rFonts w:asciiTheme="majorHAnsi" w:eastAsia="Times New Roman" w:hAnsiTheme="majorHAnsi"/>
          <w:sz w:val="24"/>
          <w:szCs w:val="24"/>
        </w:rPr>
        <w:t xml:space="preserve"> </w:t>
      </w:r>
      <w:proofErr w:type="spellStart"/>
      <w:r w:rsidRPr="00195D6F">
        <w:rPr>
          <w:rFonts w:asciiTheme="majorHAnsi" w:eastAsia="Times New Roman" w:hAnsiTheme="majorHAnsi"/>
          <w:sz w:val="24"/>
          <w:szCs w:val="24"/>
        </w:rPr>
        <w:t>Vidya</w:t>
      </w:r>
      <w:proofErr w:type="spellEnd"/>
      <w:r w:rsidRPr="00195D6F">
        <w:rPr>
          <w:rFonts w:asciiTheme="majorHAnsi" w:eastAsia="Times New Roman" w:hAnsiTheme="majorHAnsi"/>
          <w:sz w:val="24"/>
          <w:szCs w:val="24"/>
        </w:rPr>
        <w:t xml:space="preserve"> </w:t>
      </w:r>
      <w:proofErr w:type="spellStart"/>
      <w:r w:rsidRPr="00195D6F">
        <w:rPr>
          <w:rFonts w:asciiTheme="majorHAnsi" w:eastAsia="Times New Roman" w:hAnsiTheme="majorHAnsi"/>
          <w:sz w:val="24"/>
          <w:szCs w:val="24"/>
        </w:rPr>
        <w:t>Mandir</w:t>
      </w:r>
      <w:proofErr w:type="spellEnd"/>
      <w:r w:rsidRPr="00195D6F">
        <w:rPr>
          <w:rFonts w:asciiTheme="majorHAnsi" w:eastAsia="Times New Roman" w:hAnsiTheme="majorHAnsi"/>
          <w:sz w:val="24"/>
          <w:szCs w:val="24"/>
        </w:rPr>
        <w:t xml:space="preserve"> Bangalore-East snice 2014 to till date as Admin Executive </w:t>
      </w:r>
    </w:p>
    <w:p w:rsidR="00195D6F" w:rsidRPr="00195D6F" w:rsidRDefault="00195D6F" w:rsidP="00195D6F">
      <w:pPr>
        <w:rPr>
          <w:rFonts w:asciiTheme="majorHAnsi" w:eastAsia="Times New Roman" w:hAnsiTheme="majorHAnsi"/>
          <w:sz w:val="24"/>
          <w:szCs w:val="24"/>
        </w:rPr>
      </w:pPr>
      <w:r w:rsidRPr="00195D6F">
        <w:rPr>
          <w:rFonts w:asciiTheme="majorHAnsi" w:eastAsia="Times New Roman" w:hAnsiTheme="majorHAnsi"/>
          <w:sz w:val="24"/>
          <w:szCs w:val="24"/>
        </w:rPr>
        <w:t>Worked with M/s BASE educational services Pvt. Ltd. since March 2013 to 2014 as Program coordinator.</w:t>
      </w:r>
    </w:p>
    <w:p w:rsidR="00651963" w:rsidRDefault="00651963" w:rsidP="00195D6F">
      <w:pPr>
        <w:rPr>
          <w:rFonts w:asciiTheme="majorHAnsi" w:eastAsia="Times New Roman" w:hAnsiTheme="majorHAnsi"/>
          <w:sz w:val="24"/>
          <w:szCs w:val="24"/>
        </w:rPr>
      </w:pPr>
      <w:r>
        <w:rPr>
          <w:rFonts w:asciiTheme="majorHAnsi" w:eastAsia="Times New Roman" w:hAnsiTheme="majorHAnsi"/>
          <w:sz w:val="24"/>
          <w:szCs w:val="24"/>
        </w:rPr>
        <w:t>Worked with M/s Madhu I</w:t>
      </w:r>
      <w:r w:rsidR="00195D6F" w:rsidRPr="00195D6F">
        <w:rPr>
          <w:rFonts w:asciiTheme="majorHAnsi" w:eastAsia="Times New Roman" w:hAnsiTheme="majorHAnsi"/>
          <w:sz w:val="24"/>
          <w:szCs w:val="24"/>
        </w:rPr>
        <w:t xml:space="preserve">nfotech Ltd since Nov 2012 to March 2013 as service </w:t>
      </w:r>
      <w:r w:rsidRPr="00195D6F">
        <w:rPr>
          <w:rFonts w:asciiTheme="majorHAnsi" w:eastAsia="Times New Roman" w:hAnsiTheme="majorHAnsi"/>
          <w:sz w:val="24"/>
          <w:szCs w:val="24"/>
        </w:rPr>
        <w:t>coordinator</w:t>
      </w:r>
      <w:r w:rsidR="00195D6F" w:rsidRPr="00195D6F">
        <w:rPr>
          <w:rFonts w:asciiTheme="majorHAnsi" w:eastAsia="Times New Roman" w:hAnsiTheme="majorHAnsi"/>
          <w:sz w:val="24"/>
          <w:szCs w:val="24"/>
        </w:rPr>
        <w:t xml:space="preserve">. </w:t>
      </w:r>
    </w:p>
    <w:p w:rsidR="00195D6F" w:rsidRPr="00195D6F" w:rsidRDefault="00195D6F" w:rsidP="00195D6F">
      <w:pPr>
        <w:rPr>
          <w:rFonts w:asciiTheme="majorHAnsi" w:eastAsia="Times New Roman" w:hAnsiTheme="majorHAnsi"/>
          <w:sz w:val="24"/>
          <w:szCs w:val="24"/>
        </w:rPr>
      </w:pPr>
      <w:r w:rsidRPr="00195D6F">
        <w:rPr>
          <w:rFonts w:asciiTheme="majorHAnsi" w:eastAsia="Times New Roman" w:hAnsiTheme="majorHAnsi"/>
          <w:sz w:val="24"/>
          <w:szCs w:val="24"/>
        </w:rPr>
        <w:t xml:space="preserve">Worked with M/s Yashash Placement Service from Aug 2012 to Nov 2012 as HR Recruiter for 6 months. </w:t>
      </w:r>
    </w:p>
    <w:p w:rsidR="00195D6F" w:rsidRPr="00195D6F" w:rsidRDefault="00195D6F" w:rsidP="00195D6F">
      <w:pPr>
        <w:rPr>
          <w:rFonts w:asciiTheme="majorHAnsi" w:eastAsia="Times New Roman" w:hAnsiTheme="majorHAnsi"/>
          <w:sz w:val="24"/>
          <w:szCs w:val="24"/>
        </w:rPr>
      </w:pPr>
      <w:r w:rsidRPr="00195D6F">
        <w:rPr>
          <w:rFonts w:asciiTheme="majorHAnsi" w:eastAsia="Times New Roman" w:hAnsiTheme="majorHAnsi"/>
          <w:sz w:val="24"/>
          <w:szCs w:val="24"/>
        </w:rPr>
        <w:t xml:space="preserve">Worked with M/S DTDC Courier &amp; Cargo Ltd from April 2010 to June 2012 may as Store and Purchase for 2 years. </w:t>
      </w:r>
    </w:p>
    <w:p w:rsidR="00195D6F" w:rsidRDefault="00195D6F" w:rsidP="00195D6F">
      <w:pPr>
        <w:rPr>
          <w:rFonts w:asciiTheme="majorHAnsi" w:eastAsia="Times New Roman" w:hAnsiTheme="majorHAnsi"/>
          <w:sz w:val="24"/>
          <w:szCs w:val="24"/>
        </w:rPr>
      </w:pPr>
      <w:r w:rsidRPr="00195D6F">
        <w:rPr>
          <w:rFonts w:asciiTheme="majorHAnsi" w:eastAsia="Times New Roman" w:hAnsiTheme="majorHAnsi"/>
          <w:sz w:val="24"/>
          <w:szCs w:val="24"/>
        </w:rPr>
        <w:t xml:space="preserve">Worked with M/S BPL Private Limited &amp; M/S SANYO BPL Private Limited from 1995 to 2008 as operator at highly skilled level for 12 years </w:t>
      </w:r>
    </w:p>
    <w:p w:rsidR="008F5076" w:rsidRDefault="008F5076" w:rsidP="008F5076">
      <w:pPr>
        <w:pStyle w:val="Heading1"/>
      </w:pPr>
      <w:r>
        <w:t xml:space="preserve">ACHIEVEMENT </w:t>
      </w:r>
    </w:p>
    <w:p w:rsidR="008F5076" w:rsidRPr="00283274" w:rsidRDefault="008F5076" w:rsidP="00283274">
      <w:pPr>
        <w:rPr>
          <w:rFonts w:asciiTheme="majorHAnsi" w:hAnsiTheme="majorHAnsi"/>
          <w:bCs/>
          <w:color w:val="auto"/>
          <w:lang w:val="fr-FR"/>
        </w:rPr>
      </w:pPr>
      <w:r w:rsidRPr="00283274">
        <w:rPr>
          <w:rFonts w:asciiTheme="majorHAnsi" w:hAnsiTheme="majorHAnsi"/>
          <w:color w:val="auto"/>
        </w:rPr>
        <w:t xml:space="preserve">AWARD: </w:t>
      </w:r>
      <w:r w:rsidR="00283274" w:rsidRPr="00283274">
        <w:rPr>
          <w:rFonts w:asciiTheme="majorHAnsi" w:hAnsiTheme="majorHAnsi"/>
          <w:color w:val="0070C0"/>
        </w:rPr>
        <w:t xml:space="preserve">BEST </w:t>
      </w:r>
      <w:r w:rsidR="00283274" w:rsidRPr="00283274">
        <w:rPr>
          <w:rFonts w:asciiTheme="majorHAnsi" w:hAnsiTheme="majorHAnsi"/>
          <w:bCs/>
          <w:color w:val="0070C0"/>
          <w:lang w:val="fr-FR"/>
        </w:rPr>
        <w:t xml:space="preserve">EXEMPLARY SUPPORT </w:t>
      </w:r>
      <w:r w:rsidR="00651963" w:rsidRPr="00283274">
        <w:rPr>
          <w:rFonts w:asciiTheme="majorHAnsi" w:hAnsiTheme="majorHAnsi"/>
          <w:bCs/>
          <w:color w:val="0070C0"/>
          <w:lang w:val="fr-FR"/>
        </w:rPr>
        <w:t>PERSONNEL</w:t>
      </w:r>
      <w:r w:rsidR="00651963">
        <w:rPr>
          <w:rFonts w:asciiTheme="majorHAnsi" w:hAnsiTheme="majorHAnsi"/>
          <w:bCs/>
          <w:color w:val="auto"/>
          <w:lang w:val="fr-FR"/>
        </w:rPr>
        <w:t xml:space="preserve"> received</w:t>
      </w:r>
      <w:r w:rsidR="00283274" w:rsidRPr="00283274">
        <w:rPr>
          <w:rFonts w:asciiTheme="majorHAnsi" w:eastAsia="Times New Roman" w:hAnsiTheme="majorHAnsi"/>
          <w:color w:val="auto"/>
        </w:rPr>
        <w:t xml:space="preserve"> </w:t>
      </w:r>
      <w:r w:rsidR="00283274" w:rsidRPr="00283274">
        <w:rPr>
          <w:rFonts w:asciiTheme="majorHAnsi" w:eastAsia="Times New Roman" w:hAnsiTheme="majorHAnsi"/>
        </w:rPr>
        <w:t xml:space="preserve">from </w:t>
      </w:r>
      <w:r w:rsidR="00283274" w:rsidRPr="00283274">
        <w:rPr>
          <w:rFonts w:asciiTheme="majorHAnsi" w:eastAsia="Times New Roman" w:hAnsiTheme="majorHAnsi"/>
          <w:color w:val="auto"/>
        </w:rPr>
        <w:t xml:space="preserve">CBSE </w:t>
      </w:r>
      <w:r w:rsidR="00283274" w:rsidRPr="00283274">
        <w:rPr>
          <w:rFonts w:asciiTheme="majorHAnsi" w:hAnsiTheme="majorHAnsi"/>
          <w:bCs/>
          <w:color w:val="auto"/>
          <w:lang w:val="fr-FR"/>
        </w:rPr>
        <w:t xml:space="preserve">BANGALORE </w:t>
      </w:r>
      <w:r w:rsidR="00283274">
        <w:rPr>
          <w:rFonts w:asciiTheme="majorHAnsi" w:hAnsiTheme="majorHAnsi"/>
          <w:bCs/>
          <w:color w:val="auto"/>
          <w:lang w:val="fr-FR"/>
        </w:rPr>
        <w:t xml:space="preserve">SAHODAYA </w:t>
      </w:r>
      <w:r w:rsidR="00283274" w:rsidRPr="00283274">
        <w:rPr>
          <w:rFonts w:asciiTheme="majorHAnsi" w:hAnsiTheme="majorHAnsi"/>
          <w:bCs/>
          <w:color w:val="auto"/>
          <w:lang w:val="fr-FR"/>
        </w:rPr>
        <w:t>202</w:t>
      </w:r>
      <w:r w:rsidR="00283274" w:rsidRPr="00283274">
        <w:rPr>
          <w:rFonts w:asciiTheme="majorHAnsi" w:hAnsiTheme="majorHAnsi"/>
          <w:bCs/>
          <w:color w:val="auto"/>
          <w:lang w:val="fr-FR"/>
        </w:rPr>
        <w:t>2</w:t>
      </w:r>
    </w:p>
    <w:p w:rsidR="0070237E" w:rsidRDefault="009368AF" w:rsidP="00283274">
      <w:pPr>
        <w:pStyle w:val="Heading1"/>
        <w:tabs>
          <w:tab w:val="left" w:pos="2370"/>
        </w:tabs>
      </w:pPr>
      <w:sdt>
        <w:sdtPr>
          <w:alias w:val="Education:"/>
          <w:tag w:val="Education:"/>
          <w:id w:val="543866955"/>
          <w:placeholder>
            <w:docPart w:val="ADE5E72236CE40FEBCCBE49CA3DAF456"/>
          </w:placeholder>
          <w:temporary/>
          <w:showingPlcHdr/>
          <w15:appearance w15:val="hidden"/>
        </w:sdtPr>
        <w:sdtEndPr/>
        <w:sdtContent>
          <w:r w:rsidR="0070237E" w:rsidRPr="0070237E">
            <w:t>Education</w:t>
          </w:r>
        </w:sdtContent>
      </w:sdt>
      <w:r w:rsidR="00283274">
        <w:tab/>
      </w:r>
    </w:p>
    <w:p w:rsidR="00195D6F" w:rsidRPr="003B3B31" w:rsidRDefault="00195D6F" w:rsidP="00195D6F">
      <w:pPr>
        <w:pStyle w:val="Title"/>
        <w:rPr>
          <w:rFonts w:ascii="Bookman Old Style" w:eastAsia="Times New Roman" w:hAnsi="Bookman Old Style"/>
          <w:sz w:val="22"/>
          <w:szCs w:val="22"/>
        </w:rPr>
      </w:pPr>
      <w:r w:rsidRPr="003B3B31">
        <w:rPr>
          <w:rFonts w:ascii="Bookman Old Style" w:eastAsia="Times New Roman" w:hAnsi="Bookman Old Style"/>
          <w:sz w:val="22"/>
          <w:szCs w:val="22"/>
        </w:rPr>
        <w:t>Year of Passing: 2020</w:t>
      </w:r>
    </w:p>
    <w:p w:rsidR="0070237E" w:rsidRPr="00513EFC" w:rsidRDefault="00195D6F" w:rsidP="00513EFC">
      <w:pPr>
        <w:pStyle w:val="Heading2"/>
      </w:pPr>
      <w:r>
        <w:t>BCOM</w:t>
      </w:r>
      <w:r w:rsidR="00E03F71">
        <w:t xml:space="preserve"> </w:t>
      </w:r>
      <w:r w:rsidR="0095272C">
        <w:t>/</w:t>
      </w:r>
      <w:r w:rsidR="0070237E" w:rsidRPr="00513EFC">
        <w:t xml:space="preserve"> </w:t>
      </w:r>
      <w:r w:rsidRPr="003B3B31">
        <w:rPr>
          <w:rFonts w:ascii="Bookman Old Style" w:eastAsia="Times New Roman" w:hAnsi="Bookman Old Style"/>
          <w:sz w:val="22"/>
          <w:szCs w:val="22"/>
        </w:rPr>
        <w:t>Rabindranath Tagore University (Distance learning)</w:t>
      </w:r>
      <w:r>
        <w:rPr>
          <w:rFonts w:ascii="Bookman Old Style" w:eastAsia="Times New Roman" w:hAnsi="Bookman Old Style"/>
          <w:sz w:val="22"/>
          <w:szCs w:val="22"/>
        </w:rPr>
        <w:t xml:space="preserve"> </w:t>
      </w:r>
    </w:p>
    <w:p w:rsidR="00195D6F" w:rsidRPr="003B3B31" w:rsidRDefault="00195D6F" w:rsidP="00195D6F">
      <w:pPr>
        <w:pStyle w:val="Title"/>
        <w:rPr>
          <w:rFonts w:ascii="Bookman Old Style" w:eastAsia="Times New Roman" w:hAnsi="Bookman Old Style"/>
          <w:sz w:val="22"/>
          <w:szCs w:val="22"/>
        </w:rPr>
      </w:pPr>
      <w:r w:rsidRPr="003B3B31">
        <w:rPr>
          <w:rFonts w:ascii="Bookman Old Style" w:eastAsia="Times New Roman" w:hAnsi="Bookman Old Style"/>
          <w:sz w:val="22"/>
          <w:szCs w:val="22"/>
        </w:rPr>
        <w:t>Year of passing: 2007</w:t>
      </w:r>
    </w:p>
    <w:p w:rsidR="0070237E" w:rsidRDefault="00195D6F" w:rsidP="00195D6F">
      <w:pPr>
        <w:pStyle w:val="Heading2"/>
      </w:pPr>
      <w:r w:rsidRPr="003B3B31">
        <w:rPr>
          <w:rFonts w:ascii="Bookman Old Style" w:eastAsia="Times New Roman" w:hAnsi="Bookman Old Style"/>
          <w:sz w:val="22"/>
          <w:szCs w:val="22"/>
        </w:rPr>
        <w:t xml:space="preserve">DIPLOMA IN ELECTRONICS AND COMMUNICATION </w:t>
      </w:r>
      <w:r>
        <w:rPr>
          <w:rFonts w:ascii="Bookman Old Style" w:eastAsia="Times New Roman" w:hAnsi="Bookman Old Style"/>
          <w:sz w:val="22"/>
          <w:szCs w:val="22"/>
        </w:rPr>
        <w:t xml:space="preserve"> </w:t>
      </w:r>
      <w:r w:rsidR="00E03F71">
        <w:t xml:space="preserve"> </w:t>
      </w:r>
      <w:r w:rsidR="0095272C">
        <w:t>/</w:t>
      </w:r>
      <w:r w:rsidR="0070237E">
        <w:t xml:space="preserve"> </w:t>
      </w:r>
      <w:proofErr w:type="spellStart"/>
      <w:r w:rsidRPr="003B3B31">
        <w:rPr>
          <w:rFonts w:ascii="Bookman Old Style" w:eastAsia="Times New Roman" w:hAnsi="Bookman Old Style"/>
          <w:sz w:val="22"/>
          <w:szCs w:val="22"/>
        </w:rPr>
        <w:t>Jayacharajendra</w:t>
      </w:r>
      <w:proofErr w:type="spellEnd"/>
      <w:r w:rsidRPr="003B3B31">
        <w:rPr>
          <w:rFonts w:ascii="Bookman Old Style" w:eastAsia="Times New Roman" w:hAnsi="Bookman Old Style"/>
          <w:sz w:val="22"/>
          <w:szCs w:val="22"/>
        </w:rPr>
        <w:t xml:space="preserve"> Evening polytechnic</w:t>
      </w:r>
      <w:r>
        <w:rPr>
          <w:rFonts w:ascii="Bookman Old Style" w:eastAsia="Times New Roman" w:hAnsi="Bookman Old Style"/>
          <w:sz w:val="22"/>
          <w:szCs w:val="22"/>
        </w:rPr>
        <w:t xml:space="preserve"> </w:t>
      </w:r>
    </w:p>
    <w:p w:rsidR="00434074" w:rsidRDefault="00195D6F" w:rsidP="00434074">
      <w:pPr>
        <w:pStyle w:val="Heading1"/>
      </w:pPr>
      <w:r>
        <w:t xml:space="preserve">COMPUTER Skills </w:t>
      </w:r>
    </w:p>
    <w:p w:rsidR="00195D6F" w:rsidRPr="00604675" w:rsidRDefault="00195D6F" w:rsidP="00195D6F">
      <w:pPr>
        <w:spacing w:before="100" w:beforeAutospacing="1" w:after="100" w:afterAutospacing="1"/>
        <w:contextualSpacing/>
        <w:rPr>
          <w:rFonts w:ascii="Bookman Old Style" w:hAnsi="Bookman Old Style"/>
        </w:rPr>
      </w:pPr>
      <w:r w:rsidRPr="00604675">
        <w:rPr>
          <w:rFonts w:ascii="Bookman Old Style" w:hAnsi="Bookman Old Style"/>
        </w:rPr>
        <w:t>Operating System: MS-DOS, Win'95/98/</w:t>
      </w:r>
      <w:proofErr w:type="spellStart"/>
      <w:r w:rsidRPr="00604675">
        <w:rPr>
          <w:rFonts w:ascii="Bookman Old Style" w:hAnsi="Bookman Old Style"/>
        </w:rPr>
        <w:t>xp</w:t>
      </w:r>
      <w:proofErr w:type="spellEnd"/>
      <w:r w:rsidRPr="00604675">
        <w:rPr>
          <w:rFonts w:ascii="Bookman Old Style" w:hAnsi="Bookman Old Style"/>
        </w:rPr>
        <w:t xml:space="preserve"> &amp; Win -2K. </w:t>
      </w:r>
    </w:p>
    <w:p w:rsidR="00195D6F" w:rsidRPr="00604675" w:rsidRDefault="00195D6F" w:rsidP="00195D6F">
      <w:pPr>
        <w:spacing w:before="100" w:beforeAutospacing="1" w:after="100" w:afterAutospacing="1"/>
        <w:contextualSpacing/>
        <w:rPr>
          <w:rFonts w:ascii="Bookman Old Style" w:hAnsi="Bookman Old Style"/>
        </w:rPr>
      </w:pPr>
      <w:r w:rsidRPr="00604675">
        <w:rPr>
          <w:rFonts w:ascii="Bookman Old Style" w:hAnsi="Bookman Old Style"/>
        </w:rPr>
        <w:t>Application Packages: Ms-Office-2000/</w:t>
      </w:r>
      <w:proofErr w:type="spellStart"/>
      <w:r w:rsidRPr="00604675">
        <w:rPr>
          <w:rFonts w:ascii="Bookman Old Style" w:hAnsi="Bookman Old Style"/>
        </w:rPr>
        <w:t>xp</w:t>
      </w:r>
      <w:proofErr w:type="spellEnd"/>
      <w:r w:rsidRPr="00604675">
        <w:rPr>
          <w:rFonts w:ascii="Bookman Old Style" w:hAnsi="Bookman Old Style"/>
        </w:rPr>
        <w:t xml:space="preserve">/2007 Suite including Word, Excel, Power Point, Lotus Notes and MS Outlook, internet. </w:t>
      </w:r>
    </w:p>
    <w:p w:rsidR="00195D6F" w:rsidRPr="00604675" w:rsidRDefault="00195D6F" w:rsidP="00195D6F">
      <w:pPr>
        <w:spacing w:before="100" w:beforeAutospacing="1" w:after="100" w:afterAutospacing="1"/>
        <w:contextualSpacing/>
        <w:rPr>
          <w:rFonts w:ascii="Bookman Old Style" w:hAnsi="Bookman Old Style"/>
        </w:rPr>
      </w:pPr>
      <w:r w:rsidRPr="00604675">
        <w:rPr>
          <w:rFonts w:ascii="Bookman Old Style" w:hAnsi="Bookman Old Style"/>
        </w:rPr>
        <w:t xml:space="preserve">Bill of Materials Core man &amp; Solomon software Knowledge in working of SAP MM Module. </w:t>
      </w:r>
    </w:p>
    <w:p w:rsidR="00195D6F" w:rsidRPr="00604675" w:rsidRDefault="00195D6F" w:rsidP="00195D6F">
      <w:pPr>
        <w:spacing w:before="100" w:beforeAutospacing="1" w:after="100" w:afterAutospacing="1"/>
        <w:contextualSpacing/>
        <w:rPr>
          <w:rFonts w:ascii="Bookman Old Style" w:hAnsi="Bookman Old Style"/>
        </w:rPr>
      </w:pPr>
      <w:r w:rsidRPr="00604675">
        <w:rPr>
          <w:rFonts w:ascii="Bookman Old Style" w:hAnsi="Bookman Old Style"/>
        </w:rPr>
        <w:t xml:space="preserve">Knowledge in working of CRM (service), BASIS, ENTRAR </w:t>
      </w:r>
    </w:p>
    <w:p w:rsidR="00195D6F" w:rsidRDefault="00283274" w:rsidP="00195D6F">
      <w:pPr>
        <w:pStyle w:val="Heading1"/>
        <w:rPr>
          <w:rFonts w:ascii="Bookman Old Style" w:eastAsia="Times New Roman" w:hAnsi="Bookman Old Style"/>
          <w:sz w:val="32"/>
        </w:rPr>
      </w:pPr>
      <w:r w:rsidRPr="00671AE1">
        <w:rPr>
          <w:rFonts w:ascii="Bookman Old Style" w:eastAsia="Times New Roman" w:hAnsi="Bookman Old Style"/>
          <w:sz w:val="32"/>
        </w:rPr>
        <w:t>ROLES AND RESPONSIBILITY</w:t>
      </w:r>
      <w:r>
        <w:rPr>
          <w:rFonts w:ascii="Bookman Old Style" w:eastAsia="Times New Roman" w:hAnsi="Bookman Old Style"/>
          <w:sz w:val="32"/>
        </w:rPr>
        <w:t xml:space="preserve"> </w:t>
      </w:r>
    </w:p>
    <w:p w:rsidR="00283274" w:rsidRPr="00604675" w:rsidRDefault="00283274" w:rsidP="00283274">
      <w:pPr>
        <w:rPr>
          <w:rFonts w:ascii="Bookman Old Style" w:eastAsia="Times New Roman" w:hAnsi="Bookman Old Style"/>
          <w:color w:val="auto"/>
          <w:u w:val="single"/>
        </w:rPr>
      </w:pPr>
      <w:r w:rsidRPr="00604675">
        <w:rPr>
          <w:rFonts w:ascii="Bookman Old Style" w:eastAsia="Times New Roman" w:hAnsi="Bookman Old Style"/>
          <w:color w:val="auto"/>
          <w:u w:val="single"/>
        </w:rPr>
        <w:t>P</w:t>
      </w:r>
      <w:r w:rsidRPr="00604675">
        <w:rPr>
          <w:rFonts w:ascii="Bookman Old Style" w:eastAsia="Times New Roman" w:hAnsi="Bookman Old Style"/>
          <w:color w:val="auto"/>
          <w:u w:val="single"/>
        </w:rPr>
        <w:t xml:space="preserve">resent working Organization:  @ </w:t>
      </w:r>
      <w:r w:rsidRPr="00604675">
        <w:rPr>
          <w:rFonts w:ascii="Bookman Old Style" w:eastAsia="Times New Roman" w:hAnsi="Bookman Old Style"/>
          <w:color w:val="auto"/>
          <w:u w:val="single"/>
        </w:rPr>
        <w:t xml:space="preserve">Sri </w:t>
      </w:r>
      <w:proofErr w:type="spellStart"/>
      <w:r w:rsidRPr="00604675">
        <w:rPr>
          <w:rFonts w:ascii="Bookman Old Style" w:eastAsia="Times New Roman" w:hAnsi="Bookman Old Style"/>
          <w:color w:val="auto"/>
          <w:u w:val="single"/>
        </w:rPr>
        <w:t>Sri</w:t>
      </w:r>
      <w:proofErr w:type="spellEnd"/>
      <w:r w:rsidRPr="00604675">
        <w:rPr>
          <w:rFonts w:ascii="Bookman Old Style" w:eastAsia="Times New Roman" w:hAnsi="Bookman Old Style"/>
          <w:color w:val="auto"/>
          <w:u w:val="single"/>
        </w:rPr>
        <w:t xml:space="preserve"> </w:t>
      </w:r>
      <w:proofErr w:type="spellStart"/>
      <w:r w:rsidRPr="00604675">
        <w:rPr>
          <w:rFonts w:ascii="Bookman Old Style" w:eastAsia="Times New Roman" w:hAnsi="Bookman Old Style"/>
          <w:color w:val="auto"/>
          <w:u w:val="single"/>
        </w:rPr>
        <w:t>Ravishankar</w:t>
      </w:r>
      <w:proofErr w:type="spellEnd"/>
      <w:r w:rsidRPr="00604675">
        <w:rPr>
          <w:rFonts w:ascii="Bookman Old Style" w:eastAsia="Times New Roman" w:hAnsi="Bookman Old Style"/>
          <w:color w:val="auto"/>
          <w:u w:val="single"/>
        </w:rPr>
        <w:t xml:space="preserve"> </w:t>
      </w:r>
      <w:proofErr w:type="spellStart"/>
      <w:r w:rsidRPr="00604675">
        <w:rPr>
          <w:rFonts w:ascii="Bookman Old Style" w:eastAsia="Times New Roman" w:hAnsi="Bookman Old Style"/>
          <w:color w:val="auto"/>
          <w:u w:val="single"/>
        </w:rPr>
        <w:t>Vidya</w:t>
      </w:r>
      <w:proofErr w:type="spellEnd"/>
      <w:r w:rsidRPr="00604675">
        <w:rPr>
          <w:rFonts w:ascii="Bookman Old Style" w:eastAsia="Times New Roman" w:hAnsi="Bookman Old Style"/>
          <w:color w:val="auto"/>
          <w:u w:val="single"/>
        </w:rPr>
        <w:t xml:space="preserve"> </w:t>
      </w:r>
      <w:proofErr w:type="spellStart"/>
      <w:r w:rsidRPr="00604675">
        <w:rPr>
          <w:rFonts w:ascii="Bookman Old Style" w:eastAsia="Times New Roman" w:hAnsi="Bookman Old Style"/>
          <w:color w:val="auto"/>
          <w:u w:val="single"/>
        </w:rPr>
        <w:t>Mandir</w:t>
      </w:r>
      <w:proofErr w:type="spellEnd"/>
    </w:p>
    <w:p w:rsidR="00283274" w:rsidRPr="00604675" w:rsidRDefault="00283274" w:rsidP="00283274">
      <w:pPr>
        <w:contextualSpacing/>
        <w:rPr>
          <w:rFonts w:ascii="Bookman Old Style" w:hAnsi="Bookman Old Style"/>
          <w:b/>
          <w:color w:val="0070C0"/>
        </w:rPr>
      </w:pPr>
      <w:r w:rsidRPr="00604675">
        <w:rPr>
          <w:rFonts w:ascii="Bookman Old Style" w:hAnsi="Bookman Old Style"/>
          <w:b/>
          <w:color w:val="0070C0"/>
        </w:rPr>
        <w:t>As Admin Executive from June 2014 with the responsibilities mentioned below.</w:t>
      </w:r>
    </w:p>
    <w:p w:rsidR="00283274" w:rsidRPr="00604675" w:rsidRDefault="00283274" w:rsidP="00283274">
      <w:pPr>
        <w:contextualSpacing/>
        <w:rPr>
          <w:rFonts w:ascii="Bookman Old Style" w:hAnsi="Bookman Old Style"/>
          <w:b/>
          <w:color w:val="0070C0"/>
        </w:rPr>
      </w:pPr>
      <w:r w:rsidRPr="00604675">
        <w:rPr>
          <w:rFonts w:ascii="Bookman Old Style" w:hAnsi="Bookman Old Style"/>
          <w:b/>
          <w:color w:val="0070C0"/>
        </w:rPr>
        <w:t>Head of Admission department.</w:t>
      </w:r>
    </w:p>
    <w:p w:rsidR="00283274" w:rsidRPr="00604675" w:rsidRDefault="00283274" w:rsidP="00283274">
      <w:pPr>
        <w:contextualSpacing/>
        <w:rPr>
          <w:rFonts w:ascii="Bookman Old Style" w:hAnsi="Bookman Old Style"/>
          <w:b/>
          <w:color w:val="0070C0"/>
        </w:rPr>
      </w:pPr>
      <w:r w:rsidRPr="00604675">
        <w:rPr>
          <w:rFonts w:ascii="Bookman Old Style" w:hAnsi="Bookman Old Style"/>
          <w:b/>
          <w:color w:val="0070C0"/>
        </w:rPr>
        <w:t>Head of Purchase and procurement department.</w:t>
      </w:r>
    </w:p>
    <w:p w:rsidR="00283274" w:rsidRPr="00604675" w:rsidRDefault="00283274" w:rsidP="00283274">
      <w:pPr>
        <w:contextualSpacing/>
        <w:rPr>
          <w:rFonts w:ascii="Bookman Old Style" w:hAnsi="Bookman Old Style"/>
          <w:b/>
          <w:color w:val="0070C0"/>
        </w:rPr>
      </w:pPr>
      <w:r w:rsidRPr="00604675">
        <w:rPr>
          <w:rFonts w:ascii="Bookman Old Style" w:hAnsi="Bookman Old Style"/>
          <w:b/>
          <w:color w:val="0070C0"/>
        </w:rPr>
        <w:t>Head of Front office.</w:t>
      </w:r>
    </w:p>
    <w:p w:rsidR="00283274" w:rsidRPr="00604675" w:rsidRDefault="00283274" w:rsidP="00283274">
      <w:pPr>
        <w:contextualSpacing/>
        <w:rPr>
          <w:rFonts w:ascii="Bookman Old Style" w:hAnsi="Bookman Old Style"/>
          <w:b/>
          <w:color w:val="0070C0"/>
        </w:rPr>
      </w:pPr>
      <w:r w:rsidRPr="00604675">
        <w:rPr>
          <w:rFonts w:ascii="Bookman Old Style" w:hAnsi="Bookman Old Style"/>
          <w:b/>
          <w:color w:val="0070C0"/>
        </w:rPr>
        <w:t>Head of finance dept. (Fee Module).</w:t>
      </w:r>
    </w:p>
    <w:p w:rsidR="00283274" w:rsidRPr="00604675" w:rsidRDefault="00283274" w:rsidP="00283274">
      <w:pPr>
        <w:contextualSpacing/>
        <w:rPr>
          <w:rFonts w:ascii="Bookman Old Style" w:hAnsi="Bookman Old Style"/>
          <w:b/>
          <w:color w:val="0070C0"/>
        </w:rPr>
      </w:pPr>
      <w:r w:rsidRPr="00604675">
        <w:rPr>
          <w:rFonts w:ascii="Bookman Old Style" w:hAnsi="Bookman Old Style"/>
          <w:b/>
          <w:color w:val="0070C0"/>
        </w:rPr>
        <w:t>Head of Housekeeping and Security guards.</w:t>
      </w:r>
    </w:p>
    <w:p w:rsidR="00283274" w:rsidRPr="00604675" w:rsidRDefault="00283274" w:rsidP="00283274">
      <w:pPr>
        <w:contextualSpacing/>
        <w:rPr>
          <w:rFonts w:ascii="Bookman Old Style" w:hAnsi="Bookman Old Style"/>
          <w:b/>
          <w:color w:val="0070C0"/>
        </w:rPr>
      </w:pPr>
      <w:r w:rsidRPr="00604675">
        <w:rPr>
          <w:rFonts w:ascii="Bookman Old Style" w:hAnsi="Bookman Old Style"/>
          <w:b/>
          <w:color w:val="0070C0"/>
        </w:rPr>
        <w:t>Head of Transport department.</w:t>
      </w:r>
    </w:p>
    <w:p w:rsidR="00283274" w:rsidRPr="00604675" w:rsidRDefault="00283274" w:rsidP="00283274">
      <w:pPr>
        <w:contextualSpacing/>
        <w:rPr>
          <w:rFonts w:ascii="Bookman Old Style" w:hAnsi="Bookman Old Style"/>
          <w:b/>
          <w:color w:val="0070C0"/>
        </w:rPr>
      </w:pPr>
      <w:r w:rsidRPr="00604675">
        <w:rPr>
          <w:rFonts w:ascii="Bookman Old Style" w:hAnsi="Bookman Old Style"/>
          <w:b/>
          <w:color w:val="0070C0"/>
        </w:rPr>
        <w:t>One among of planning dept. and ERP</w:t>
      </w:r>
    </w:p>
    <w:p w:rsidR="00604675" w:rsidRDefault="00604675" w:rsidP="00283274">
      <w:pPr>
        <w:contextualSpacing/>
      </w:pPr>
    </w:p>
    <w:p w:rsidR="00604675" w:rsidRPr="003B3B31" w:rsidRDefault="00604675" w:rsidP="00283274">
      <w:pPr>
        <w:contextualSpacing/>
      </w:pPr>
    </w:p>
    <w:p w:rsidR="00604675" w:rsidRPr="00604675" w:rsidRDefault="00604675" w:rsidP="00604675">
      <w:pPr>
        <w:contextualSpacing/>
        <w:rPr>
          <w:rFonts w:ascii="Bookman Old Style" w:eastAsia="Times New Roman" w:hAnsi="Bookman Old Style"/>
          <w:b/>
          <w:color w:val="0070C0"/>
          <w:u w:val="single"/>
        </w:rPr>
      </w:pPr>
      <w:r w:rsidRPr="00604675">
        <w:rPr>
          <w:rFonts w:ascii="Bookman Old Style" w:eastAsia="Times New Roman" w:hAnsi="Bookman Old Style"/>
          <w:b/>
          <w:color w:val="0070C0"/>
          <w:u w:val="single"/>
        </w:rPr>
        <w:t xml:space="preserve">Head of admission department:  </w:t>
      </w:r>
      <w:r w:rsidRPr="00604675">
        <w:rPr>
          <w:rFonts w:ascii="Bookman Old Style" w:eastAsia="Times New Roman" w:hAnsi="Bookman Old Style"/>
          <w:b/>
          <w:color w:val="0070C0"/>
          <w:u w:val="single"/>
        </w:rPr>
        <w:t>Head of</w:t>
      </w:r>
      <w:r w:rsidRPr="00604675">
        <w:rPr>
          <w:rFonts w:ascii="Bookman Old Style" w:eastAsia="Times New Roman" w:hAnsi="Bookman Old Style"/>
          <w:b/>
          <w:color w:val="0070C0"/>
          <w:u w:val="single"/>
        </w:rPr>
        <w:t xml:space="preserve"> team (2 PRO and Documentation)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A highly resourceful, approachable professional having 6 years’ experience as Admission Counsellor for PP1 to 12th Grade.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Outstanding ability to promote and persuade the admission seekers.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Proficient in all rules and policies which are applicable to admission.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Skilled in briefing the whole procedure of admission to the parents</w:t>
      </w:r>
      <w:r w:rsidR="006F7EEB" w:rsidRPr="006F7EEB">
        <w:rPr>
          <w:rFonts w:ascii="Bookman Old Style" w:eastAsia="Times New Roman" w:hAnsi="Bookman Old Style" w:cs="Arial"/>
          <w:color w:val="auto"/>
        </w:rPr>
        <w:t>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Cultivate the strong relationship with parents</w:t>
      </w:r>
      <w:r w:rsidR="006F7EEB" w:rsidRPr="006F7EEB">
        <w:rPr>
          <w:rFonts w:ascii="Bookman Old Style" w:eastAsia="Times New Roman" w:hAnsi="Bookman Old Style" w:cs="Arial"/>
          <w:color w:val="auto"/>
        </w:rPr>
        <w:t>.</w:t>
      </w:r>
    </w:p>
    <w:p w:rsidR="00604675" w:rsidRPr="006F7EEB" w:rsidRDefault="006F7EEB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Meeting</w:t>
      </w:r>
      <w:r w:rsidR="00604675" w:rsidRPr="006F7EEB">
        <w:rPr>
          <w:rFonts w:ascii="Bookman Old Style" w:eastAsia="Times New Roman" w:hAnsi="Bookman Old Style" w:cs="Arial"/>
          <w:color w:val="auto"/>
        </w:rPr>
        <w:t xml:space="preserve"> the families who seek the admission or come for enquiry.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Explaining the advantages of the School and guiding them for admission.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Clarify the doubts related to admission.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Providing the fee details for parents related to grade.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000000"/>
        </w:rPr>
      </w:pPr>
      <w:r w:rsidRPr="006F7EEB">
        <w:rPr>
          <w:rFonts w:ascii="Bookman Old Style" w:eastAsia="Times New Roman" w:hAnsi="Bookman Old Style" w:cs="Arial"/>
          <w:color w:val="000000"/>
        </w:rPr>
        <w:t>Monitoring Admission counselling process handled by PRO’s (Entrance test Online and offline).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000000"/>
        </w:rPr>
        <w:t xml:space="preserve">In charge of admission conformation based on seats availability </w:t>
      </w:r>
      <w:r w:rsidRPr="006F7EEB">
        <w:rPr>
          <w:rFonts w:ascii="Bookman Old Style" w:eastAsia="Times New Roman" w:hAnsi="Bookman Old Style" w:cs="Arial"/>
          <w:color w:val="auto"/>
        </w:rPr>
        <w:t>and entrance test results.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Monitoring Admission process handled by Documentation dept.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Meet the parents requesting for TC and approving the application to release the TC.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Overseeing the enquire DATA at ERP</w:t>
      </w:r>
    </w:p>
    <w:p w:rsidR="00604675" w:rsidRPr="006F7EEB" w:rsidRDefault="00604675" w:rsidP="006F7EEB">
      <w:pPr>
        <w:pStyle w:val="ListParagraph"/>
        <w:numPr>
          <w:ilvl w:val="0"/>
          <w:numId w:val="15"/>
        </w:numPr>
        <w:rPr>
          <w:rFonts w:ascii="Bookman Old Style" w:eastAsia="Times New Roman" w:hAnsi="Bookman Old Style"/>
          <w:color w:val="auto"/>
        </w:rPr>
      </w:pPr>
      <w:r w:rsidRPr="006F7EEB">
        <w:rPr>
          <w:rFonts w:ascii="Bookman Old Style" w:eastAsia="Times New Roman" w:hAnsi="Bookman Old Style"/>
          <w:color w:val="auto"/>
        </w:rPr>
        <w:lastRenderedPageBreak/>
        <w:t>Conducting meeting as on when required for Admission producers.</w:t>
      </w:r>
    </w:p>
    <w:p w:rsidR="00604675" w:rsidRPr="00604675" w:rsidRDefault="00604675" w:rsidP="00604675">
      <w:pPr>
        <w:contextualSpacing/>
        <w:rPr>
          <w:rFonts w:ascii="Bookman Old Style" w:eastAsia="Times New Roman" w:hAnsi="Bookman Old Style"/>
          <w:color w:val="auto"/>
        </w:rPr>
      </w:pPr>
    </w:p>
    <w:p w:rsidR="00604675" w:rsidRPr="0021420E" w:rsidRDefault="00604675" w:rsidP="00604675">
      <w:pPr>
        <w:contextualSpacing/>
        <w:rPr>
          <w:rFonts w:ascii="Bookman Old Style" w:hAnsi="Bookman Old Style"/>
          <w:b/>
          <w:color w:val="0070C0"/>
          <w:u w:val="single"/>
        </w:rPr>
      </w:pPr>
      <w:r w:rsidRPr="00604675">
        <w:rPr>
          <w:rFonts w:ascii="Bookman Old Style" w:eastAsia="Times New Roman" w:hAnsi="Bookman Old Style"/>
          <w:color w:val="auto"/>
        </w:rPr>
        <w:t xml:space="preserve"> </w:t>
      </w:r>
      <w:r w:rsidRPr="0021420E">
        <w:rPr>
          <w:rFonts w:ascii="Bookman Old Style" w:eastAsia="Times New Roman" w:hAnsi="Bookman Old Style"/>
          <w:b/>
          <w:color w:val="0070C0"/>
          <w:u w:val="single"/>
        </w:rPr>
        <w:t xml:space="preserve">Head of </w:t>
      </w:r>
      <w:r w:rsidRPr="0021420E">
        <w:rPr>
          <w:rFonts w:ascii="Bookman Old Style" w:hAnsi="Bookman Old Style"/>
          <w:b/>
          <w:color w:val="0070C0"/>
          <w:u w:val="single"/>
        </w:rPr>
        <w:t xml:space="preserve">Purchase and Procurement </w:t>
      </w:r>
      <w:r w:rsidRPr="0021420E">
        <w:rPr>
          <w:rFonts w:ascii="Bookman Old Style" w:hAnsi="Bookman Old Style"/>
          <w:b/>
          <w:color w:val="0070C0"/>
          <w:u w:val="single"/>
        </w:rPr>
        <w:t>departments: Head</w:t>
      </w:r>
      <w:r w:rsidRPr="0021420E">
        <w:rPr>
          <w:rFonts w:ascii="Bookman Old Style" w:hAnsi="Bookman Old Style"/>
          <w:b/>
          <w:color w:val="0070C0"/>
          <w:u w:val="single"/>
        </w:rPr>
        <w:t xml:space="preserve"> of team (Purchase Asst)</w:t>
      </w:r>
    </w:p>
    <w:p w:rsidR="00604675" w:rsidRPr="0021420E" w:rsidRDefault="00604675" w:rsidP="006F7EEB">
      <w:pPr>
        <w:pStyle w:val="NoSpacing"/>
        <w:numPr>
          <w:ilvl w:val="0"/>
          <w:numId w:val="16"/>
        </w:numPr>
        <w:contextualSpacing/>
        <w:rPr>
          <w:rFonts w:ascii="Bookman Old Style" w:hAnsi="Bookman Old Style"/>
          <w:color w:val="auto"/>
        </w:rPr>
      </w:pPr>
      <w:r w:rsidRPr="0021420E">
        <w:rPr>
          <w:rFonts w:ascii="Bookman Old Style" w:hAnsi="Bookman Old Style"/>
          <w:color w:val="auto"/>
        </w:rPr>
        <w:t>Meet vendors and discussing the inden</w:t>
      </w:r>
      <w:r w:rsidR="0021420E">
        <w:rPr>
          <w:rFonts w:ascii="Bookman Old Style" w:hAnsi="Bookman Old Style"/>
          <w:color w:val="auto"/>
        </w:rPr>
        <w:t>t received from diff department.</w:t>
      </w:r>
    </w:p>
    <w:p w:rsidR="00604675" w:rsidRPr="0021420E" w:rsidRDefault="00604675" w:rsidP="006F7EEB">
      <w:pPr>
        <w:pStyle w:val="NoSpacing"/>
        <w:numPr>
          <w:ilvl w:val="0"/>
          <w:numId w:val="16"/>
        </w:num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>Analyze</w:t>
      </w:r>
      <w:r w:rsidRPr="0021420E">
        <w:rPr>
          <w:rFonts w:ascii="Bookman Old Style" w:eastAsia="Times New Roman" w:hAnsi="Bookman Old Style"/>
          <w:color w:val="auto"/>
        </w:rPr>
        <w:t xml:space="preserve"> and compare Quotations and pricing proposals from several trusted suppliers before negotiating terms and prices to obtain the best deal for the company.</w:t>
      </w:r>
    </w:p>
    <w:p w:rsidR="00604675" w:rsidRPr="0021420E" w:rsidRDefault="00604675" w:rsidP="006F7EEB">
      <w:pPr>
        <w:pStyle w:val="NoSpacing"/>
        <w:numPr>
          <w:ilvl w:val="0"/>
          <w:numId w:val="16"/>
        </w:num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 xml:space="preserve">Three rounds of Negotiation with suppliers/vendors for cost saving </w:t>
      </w:r>
      <w:r w:rsidRPr="0021420E">
        <w:rPr>
          <w:rFonts w:ascii="Bookman Old Style" w:eastAsia="Times New Roman" w:hAnsi="Bookman Old Style"/>
          <w:color w:val="auto"/>
        </w:rPr>
        <w:t>aspects</w:t>
      </w:r>
      <w:r w:rsidRPr="0021420E">
        <w:rPr>
          <w:rFonts w:ascii="Bookman Old Style" w:eastAsia="Times New Roman" w:hAnsi="Bookman Old Style"/>
          <w:color w:val="auto"/>
        </w:rPr>
        <w:t>.</w:t>
      </w:r>
    </w:p>
    <w:p w:rsidR="00604675" w:rsidRPr="0021420E" w:rsidRDefault="00604675" w:rsidP="006F7EEB">
      <w:pPr>
        <w:pStyle w:val="NoSpacing"/>
        <w:numPr>
          <w:ilvl w:val="0"/>
          <w:numId w:val="16"/>
        </w:numPr>
        <w:contextualSpacing/>
        <w:rPr>
          <w:rFonts w:ascii="Bookman Old Style" w:hAnsi="Bookman Old Style"/>
          <w:color w:val="auto"/>
        </w:rPr>
      </w:pPr>
      <w:r w:rsidRPr="0021420E">
        <w:rPr>
          <w:rFonts w:ascii="Bookman Old Style" w:hAnsi="Bookman Old Style"/>
          <w:color w:val="auto"/>
        </w:rPr>
        <w:t>Submitting final quotation to management and trust for approval</w:t>
      </w:r>
    </w:p>
    <w:p w:rsidR="00604675" w:rsidRPr="0021420E" w:rsidRDefault="00604675" w:rsidP="006F7EEB">
      <w:pPr>
        <w:pStyle w:val="NoSpacing"/>
        <w:numPr>
          <w:ilvl w:val="0"/>
          <w:numId w:val="16"/>
        </w:numPr>
        <w:contextualSpacing/>
        <w:rPr>
          <w:rFonts w:ascii="Bookman Old Style" w:hAnsi="Bookman Old Style"/>
          <w:color w:val="auto"/>
        </w:rPr>
      </w:pPr>
      <w:r w:rsidRPr="0021420E">
        <w:rPr>
          <w:rFonts w:ascii="Bookman Old Style" w:hAnsi="Bookman Old Style"/>
          <w:color w:val="auto"/>
        </w:rPr>
        <w:t>Coordinating with purchase asst for PO preparation with terms and condition</w:t>
      </w:r>
    </w:p>
    <w:p w:rsidR="00604675" w:rsidRPr="0021420E" w:rsidRDefault="00604675" w:rsidP="006F7EEB">
      <w:pPr>
        <w:pStyle w:val="NoSpacing"/>
        <w:numPr>
          <w:ilvl w:val="0"/>
          <w:numId w:val="16"/>
        </w:num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>Training staff members about product quality requirements, how to determine when products are unacceptable, and what actions to take when quality standards are not met.</w:t>
      </w:r>
    </w:p>
    <w:p w:rsidR="00604675" w:rsidRPr="0021420E" w:rsidRDefault="00604675" w:rsidP="006F7EEB">
      <w:pPr>
        <w:pStyle w:val="NoSpacing"/>
        <w:numPr>
          <w:ilvl w:val="0"/>
          <w:numId w:val="16"/>
        </w:num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>Monitoring contracts to ensure that the supplier meets expectations and invoices are approved and paid in a timely manner.</w:t>
      </w:r>
    </w:p>
    <w:p w:rsidR="00604675" w:rsidRPr="0021420E" w:rsidRDefault="00604675" w:rsidP="006F7EEB">
      <w:pPr>
        <w:pStyle w:val="NoSpacing"/>
        <w:numPr>
          <w:ilvl w:val="0"/>
          <w:numId w:val="16"/>
        </w:num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>Making any required adjustments or changes to existing contracts.</w:t>
      </w:r>
    </w:p>
    <w:p w:rsidR="00604675" w:rsidRPr="0021420E" w:rsidRDefault="00604675" w:rsidP="006F7EEB">
      <w:pPr>
        <w:pStyle w:val="NoSpacing"/>
        <w:numPr>
          <w:ilvl w:val="0"/>
          <w:numId w:val="16"/>
        </w:num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>Monitoring all goods and services ordered and received, and maintain accurate inventory records including details on price, performance, and delivery.</w:t>
      </w:r>
    </w:p>
    <w:p w:rsidR="00604675" w:rsidRPr="0021420E" w:rsidRDefault="00604675" w:rsidP="00604675">
      <w:pPr>
        <w:contextualSpacing/>
        <w:rPr>
          <w:rFonts w:ascii="Bookman Old Style" w:hAnsi="Bookman Old Style"/>
          <w:color w:val="auto"/>
        </w:rPr>
      </w:pPr>
    </w:p>
    <w:p w:rsidR="0021420E" w:rsidRPr="0021420E" w:rsidRDefault="00604675" w:rsidP="0021420E">
      <w:pPr>
        <w:contextualSpacing/>
        <w:rPr>
          <w:rFonts w:ascii="Bookman Old Style" w:eastAsia="Times New Roman" w:hAnsi="Bookman Old Style"/>
          <w:b/>
          <w:color w:val="0070C0"/>
          <w:u w:val="single"/>
        </w:rPr>
      </w:pPr>
      <w:r w:rsidRPr="0021420E">
        <w:rPr>
          <w:rFonts w:ascii="Bookman Old Style" w:eastAsia="Times New Roman" w:hAnsi="Bookman Old Style"/>
          <w:color w:val="auto"/>
          <w:u w:val="single"/>
        </w:rPr>
        <w:t xml:space="preserve">Head of Housekeeping and Security </w:t>
      </w:r>
      <w:r w:rsidR="0021420E" w:rsidRPr="0021420E">
        <w:rPr>
          <w:rFonts w:ascii="Bookman Old Style" w:eastAsia="Times New Roman" w:hAnsi="Bookman Old Style"/>
          <w:color w:val="auto"/>
          <w:u w:val="single"/>
        </w:rPr>
        <w:t>guards:</w:t>
      </w:r>
      <w:r w:rsidR="0021420E" w:rsidRPr="0021420E">
        <w:rPr>
          <w:rFonts w:ascii="Bookman Old Style" w:eastAsia="Times New Roman" w:hAnsi="Bookman Old Style"/>
          <w:b/>
          <w:color w:val="0070C0"/>
          <w:u w:val="single"/>
        </w:rPr>
        <w:t xml:space="preserve"> Head</w:t>
      </w:r>
      <w:r w:rsidRPr="0021420E">
        <w:rPr>
          <w:rFonts w:ascii="Bookman Old Style" w:eastAsia="Times New Roman" w:hAnsi="Bookman Old Style"/>
          <w:b/>
          <w:color w:val="0070C0"/>
          <w:u w:val="single"/>
        </w:rPr>
        <w:t xml:space="preserve"> of team (Housekeeping </w:t>
      </w:r>
      <w:r w:rsidR="0021420E" w:rsidRPr="0021420E">
        <w:rPr>
          <w:rFonts w:ascii="Bookman Old Style" w:eastAsia="Times New Roman" w:hAnsi="Bookman Old Style"/>
          <w:b/>
          <w:color w:val="0070C0"/>
          <w:u w:val="single"/>
        </w:rPr>
        <w:t>in charge</w:t>
      </w:r>
      <w:r w:rsidRPr="0021420E">
        <w:rPr>
          <w:rFonts w:ascii="Bookman Old Style" w:eastAsia="Times New Roman" w:hAnsi="Bookman Old Style"/>
          <w:b/>
          <w:color w:val="0070C0"/>
          <w:u w:val="single"/>
        </w:rPr>
        <w:t xml:space="preserve"> and Security Supervisor)</w:t>
      </w:r>
    </w:p>
    <w:p w:rsidR="0021420E" w:rsidRPr="0021420E" w:rsidRDefault="0021420E" w:rsidP="006F7EEB">
      <w:pPr>
        <w:pStyle w:val="selectable-text"/>
        <w:numPr>
          <w:ilvl w:val="0"/>
          <w:numId w:val="17"/>
        </w:numPr>
        <w:contextualSpacing/>
        <w:rPr>
          <w:rFonts w:ascii="Bookman Old Style" w:hAnsi="Bookman Old Style"/>
          <w:sz w:val="22"/>
          <w:szCs w:val="22"/>
        </w:rPr>
      </w:pPr>
      <w:bookmarkStart w:id="0" w:name="_GoBack"/>
      <w:bookmarkEnd w:id="0"/>
      <w:r w:rsidRPr="0021420E">
        <w:rPr>
          <w:rStyle w:val="selectable-text1"/>
          <w:rFonts w:ascii="Bookman Old Style" w:hAnsi="Bookman Old Style"/>
          <w:sz w:val="22"/>
          <w:szCs w:val="22"/>
        </w:rPr>
        <w:t>Train housekeepers on cleaning and maintenance tasks</w:t>
      </w:r>
    </w:p>
    <w:p w:rsidR="0021420E" w:rsidRPr="0021420E" w:rsidRDefault="0021420E" w:rsidP="006F7EEB">
      <w:pPr>
        <w:pStyle w:val="selectable-text"/>
        <w:numPr>
          <w:ilvl w:val="0"/>
          <w:numId w:val="17"/>
        </w:numPr>
        <w:contextualSpacing/>
        <w:rPr>
          <w:rFonts w:ascii="Bookman Old Style" w:hAnsi="Bookman Old Style"/>
          <w:sz w:val="22"/>
          <w:szCs w:val="22"/>
        </w:rPr>
      </w:pPr>
      <w:r w:rsidRPr="0021420E">
        <w:rPr>
          <w:rStyle w:val="selectable-text1"/>
          <w:rFonts w:ascii="Bookman Old Style" w:hAnsi="Bookman Old Style"/>
          <w:sz w:val="22"/>
          <w:szCs w:val="22"/>
        </w:rPr>
        <w:t>Oversee staff on a daily basis</w:t>
      </w:r>
    </w:p>
    <w:p w:rsidR="0021420E" w:rsidRPr="0021420E" w:rsidRDefault="0021420E" w:rsidP="006F7EEB">
      <w:pPr>
        <w:pStyle w:val="selectable-text"/>
        <w:numPr>
          <w:ilvl w:val="0"/>
          <w:numId w:val="17"/>
        </w:numPr>
        <w:contextualSpacing/>
        <w:rPr>
          <w:rFonts w:ascii="Bookman Old Style" w:hAnsi="Bookman Old Style"/>
          <w:sz w:val="22"/>
          <w:szCs w:val="22"/>
        </w:rPr>
      </w:pPr>
      <w:r w:rsidRPr="0021420E">
        <w:rPr>
          <w:rStyle w:val="selectable-text1"/>
          <w:rFonts w:ascii="Bookman Old Style" w:hAnsi="Bookman Old Style"/>
          <w:sz w:val="22"/>
          <w:szCs w:val="22"/>
        </w:rPr>
        <w:t>Check rooms and common areas, including stairways and lounge areas, for cleanliness</w:t>
      </w:r>
    </w:p>
    <w:p w:rsidR="0021420E" w:rsidRPr="0021420E" w:rsidRDefault="0021420E" w:rsidP="006F7EEB">
      <w:pPr>
        <w:pStyle w:val="selectable-text"/>
        <w:numPr>
          <w:ilvl w:val="0"/>
          <w:numId w:val="17"/>
        </w:numPr>
        <w:contextualSpacing/>
        <w:rPr>
          <w:rFonts w:ascii="Bookman Old Style" w:hAnsi="Bookman Old Style"/>
          <w:sz w:val="22"/>
          <w:szCs w:val="22"/>
        </w:rPr>
      </w:pPr>
      <w:r w:rsidRPr="0021420E">
        <w:rPr>
          <w:rStyle w:val="selectable-text1"/>
          <w:rFonts w:ascii="Bookman Old Style" w:hAnsi="Bookman Old Style"/>
          <w:sz w:val="22"/>
          <w:szCs w:val="22"/>
        </w:rPr>
        <w:t>Establish and educate staff on cleanliness, tidiness and hygiene standards</w:t>
      </w:r>
    </w:p>
    <w:p w:rsidR="0021420E" w:rsidRPr="0021420E" w:rsidRDefault="0021420E" w:rsidP="006F7EEB">
      <w:pPr>
        <w:pStyle w:val="selectable-text"/>
        <w:numPr>
          <w:ilvl w:val="0"/>
          <w:numId w:val="17"/>
        </w:numPr>
        <w:contextualSpacing/>
        <w:rPr>
          <w:rFonts w:ascii="Bookman Old Style" w:hAnsi="Bookman Old Style"/>
          <w:sz w:val="22"/>
          <w:szCs w:val="22"/>
        </w:rPr>
      </w:pPr>
      <w:r w:rsidRPr="0021420E">
        <w:rPr>
          <w:rStyle w:val="selectable-text1"/>
          <w:rFonts w:ascii="Bookman Old Style" w:hAnsi="Bookman Old Style"/>
          <w:sz w:val="22"/>
          <w:szCs w:val="22"/>
        </w:rPr>
        <w:t>Motivate team members and resolve any issues that occur on the job</w:t>
      </w:r>
    </w:p>
    <w:p w:rsidR="0021420E" w:rsidRPr="0021420E" w:rsidRDefault="0021420E" w:rsidP="006F7EEB">
      <w:pPr>
        <w:pStyle w:val="selectable-text"/>
        <w:numPr>
          <w:ilvl w:val="0"/>
          <w:numId w:val="17"/>
        </w:numPr>
        <w:contextualSpacing/>
        <w:rPr>
          <w:rFonts w:ascii="Bookman Old Style" w:hAnsi="Bookman Old Style"/>
          <w:sz w:val="22"/>
          <w:szCs w:val="22"/>
        </w:rPr>
      </w:pPr>
      <w:r w:rsidRPr="0021420E">
        <w:rPr>
          <w:rStyle w:val="selectable-text1"/>
          <w:rFonts w:ascii="Bookman Old Style" w:hAnsi="Bookman Old Style"/>
          <w:sz w:val="22"/>
          <w:szCs w:val="22"/>
        </w:rPr>
        <w:t>Respond to complaints and special requests</w:t>
      </w:r>
    </w:p>
    <w:p w:rsidR="0021420E" w:rsidRPr="0021420E" w:rsidRDefault="0021420E" w:rsidP="006F7EEB">
      <w:pPr>
        <w:pStyle w:val="selectable-text"/>
        <w:numPr>
          <w:ilvl w:val="0"/>
          <w:numId w:val="17"/>
        </w:numPr>
        <w:contextualSpacing/>
        <w:rPr>
          <w:rFonts w:ascii="Bookman Old Style" w:hAnsi="Bookman Old Style"/>
          <w:sz w:val="22"/>
          <w:szCs w:val="22"/>
        </w:rPr>
      </w:pPr>
      <w:r w:rsidRPr="0021420E">
        <w:rPr>
          <w:rStyle w:val="selectable-text1"/>
          <w:rFonts w:ascii="Bookman Old Style" w:hAnsi="Bookman Old Style"/>
          <w:sz w:val="22"/>
          <w:szCs w:val="22"/>
        </w:rPr>
        <w:t>Monitor and replenish cleaning products stock</w:t>
      </w:r>
    </w:p>
    <w:p w:rsidR="0021420E" w:rsidRPr="0021420E" w:rsidRDefault="0021420E" w:rsidP="006F7EEB">
      <w:pPr>
        <w:pStyle w:val="selectable-text"/>
        <w:numPr>
          <w:ilvl w:val="0"/>
          <w:numId w:val="17"/>
        </w:numPr>
        <w:contextualSpacing/>
        <w:rPr>
          <w:rFonts w:ascii="Bookman Old Style" w:hAnsi="Bookman Old Style"/>
          <w:sz w:val="22"/>
          <w:szCs w:val="22"/>
        </w:rPr>
      </w:pPr>
      <w:r w:rsidRPr="0021420E">
        <w:rPr>
          <w:rStyle w:val="selectable-text1"/>
          <w:rFonts w:ascii="Bookman Old Style" w:hAnsi="Bookman Old Style"/>
          <w:sz w:val="22"/>
          <w:szCs w:val="22"/>
        </w:rPr>
        <w:t>Ensure compliance with safety and sanitation policies in all areas</w:t>
      </w:r>
    </w:p>
    <w:p w:rsidR="0021420E" w:rsidRPr="0021420E" w:rsidRDefault="0021420E" w:rsidP="006F7EEB">
      <w:pPr>
        <w:pStyle w:val="selectable-text"/>
        <w:numPr>
          <w:ilvl w:val="0"/>
          <w:numId w:val="17"/>
        </w:numPr>
        <w:contextualSpacing/>
        <w:rPr>
          <w:rFonts w:ascii="Bookman Old Style" w:hAnsi="Bookman Old Style"/>
          <w:sz w:val="22"/>
          <w:szCs w:val="22"/>
        </w:rPr>
      </w:pPr>
      <w:r w:rsidRPr="0021420E">
        <w:rPr>
          <w:rStyle w:val="selectable-text1"/>
          <w:rFonts w:ascii="Bookman Old Style" w:hAnsi="Bookman Old Style"/>
          <w:sz w:val="22"/>
          <w:szCs w:val="22"/>
        </w:rPr>
        <w:t>Develop and implement security policies, protocols and procedures</w:t>
      </w:r>
    </w:p>
    <w:p w:rsidR="0021420E" w:rsidRPr="0021420E" w:rsidRDefault="0021420E" w:rsidP="006F7EEB">
      <w:pPr>
        <w:pStyle w:val="selectable-text"/>
        <w:numPr>
          <w:ilvl w:val="0"/>
          <w:numId w:val="17"/>
        </w:numPr>
        <w:contextualSpacing/>
        <w:rPr>
          <w:rFonts w:ascii="Bookman Old Style" w:hAnsi="Bookman Old Style"/>
          <w:sz w:val="22"/>
          <w:szCs w:val="22"/>
        </w:rPr>
      </w:pPr>
      <w:r w:rsidRPr="0021420E">
        <w:rPr>
          <w:rStyle w:val="selectable-text1"/>
          <w:rFonts w:ascii="Bookman Old Style" w:hAnsi="Bookman Old Style"/>
          <w:sz w:val="22"/>
          <w:szCs w:val="22"/>
        </w:rPr>
        <w:t>Attend meetings with other managers to determine operational needs</w:t>
      </w:r>
    </w:p>
    <w:p w:rsidR="0021420E" w:rsidRPr="0021420E" w:rsidRDefault="0021420E" w:rsidP="006F7EEB">
      <w:pPr>
        <w:pStyle w:val="selectable-text"/>
        <w:numPr>
          <w:ilvl w:val="0"/>
          <w:numId w:val="17"/>
        </w:numPr>
        <w:contextualSpacing/>
        <w:rPr>
          <w:rFonts w:ascii="Bookman Old Style" w:hAnsi="Bookman Old Style"/>
          <w:sz w:val="22"/>
          <w:szCs w:val="22"/>
        </w:rPr>
      </w:pPr>
      <w:r w:rsidRPr="0021420E">
        <w:rPr>
          <w:rStyle w:val="selectable-text1"/>
          <w:rFonts w:ascii="Bookman Old Style" w:hAnsi="Bookman Old Style"/>
          <w:sz w:val="22"/>
          <w:szCs w:val="22"/>
        </w:rPr>
        <w:t>Conduct meetings with other managers to determine operational needs</w:t>
      </w:r>
    </w:p>
    <w:p w:rsidR="00604675" w:rsidRPr="0021420E" w:rsidRDefault="00604675" w:rsidP="00604675">
      <w:pPr>
        <w:contextualSpacing/>
        <w:rPr>
          <w:rFonts w:ascii="Bookman Old Style" w:eastAsia="Times New Roman" w:hAnsi="Bookman Old Style"/>
          <w:b/>
          <w:color w:val="0070C0"/>
          <w:u w:val="single"/>
        </w:rPr>
      </w:pPr>
      <w:r w:rsidRPr="0021420E">
        <w:rPr>
          <w:rFonts w:ascii="Bookman Old Style" w:eastAsia="Times New Roman" w:hAnsi="Bookman Old Style"/>
          <w:b/>
          <w:color w:val="0070C0"/>
          <w:u w:val="single"/>
        </w:rPr>
        <w:t>Head of finance dept. (Fee Module)</w:t>
      </w:r>
      <w:r w:rsidR="0021420E" w:rsidRPr="0021420E">
        <w:rPr>
          <w:rFonts w:ascii="Bookman Old Style" w:eastAsia="Times New Roman" w:hAnsi="Bookman Old Style"/>
          <w:b/>
          <w:color w:val="0070C0"/>
          <w:u w:val="single"/>
        </w:rPr>
        <w:t>: Head</w:t>
      </w:r>
      <w:r w:rsidRPr="0021420E">
        <w:rPr>
          <w:rFonts w:ascii="Bookman Old Style" w:eastAsia="Times New Roman" w:hAnsi="Bookman Old Style"/>
          <w:b/>
          <w:color w:val="0070C0"/>
          <w:u w:val="single"/>
        </w:rPr>
        <w:t xml:space="preserve"> of team (2 accounts in-charges)</w:t>
      </w:r>
    </w:p>
    <w:p w:rsidR="00604675" w:rsidRPr="0021420E" w:rsidRDefault="00604675" w:rsidP="006F7EEB">
      <w:pPr>
        <w:pStyle w:val="NoSpacing"/>
        <w:numPr>
          <w:ilvl w:val="0"/>
          <w:numId w:val="18"/>
        </w:numPr>
        <w:contextualSpacing/>
        <w:rPr>
          <w:rFonts w:ascii="Bookman Old Style" w:hAnsi="Bookman Old Style"/>
          <w:color w:val="auto"/>
        </w:rPr>
      </w:pPr>
      <w:r w:rsidRPr="0021420E">
        <w:rPr>
          <w:rFonts w:ascii="Bookman Old Style" w:hAnsi="Bookman Old Style"/>
          <w:color w:val="auto"/>
        </w:rPr>
        <w:t>Manage and oversee the daily operations of the accounting department (Fee Module).</w:t>
      </w:r>
    </w:p>
    <w:p w:rsidR="00604675" w:rsidRPr="0021420E" w:rsidRDefault="00604675" w:rsidP="006F7EEB">
      <w:pPr>
        <w:pStyle w:val="NoSpacing"/>
        <w:numPr>
          <w:ilvl w:val="0"/>
          <w:numId w:val="18"/>
        </w:numPr>
        <w:contextualSpacing/>
        <w:rPr>
          <w:rFonts w:ascii="Bookman Old Style" w:hAnsi="Bookman Old Style"/>
          <w:color w:val="auto"/>
        </w:rPr>
      </w:pPr>
      <w:r w:rsidRPr="0021420E">
        <w:rPr>
          <w:rStyle w:val="complexword"/>
          <w:rFonts w:ascii="Bookman Old Style" w:hAnsi="Bookman Old Style"/>
          <w:color w:val="auto"/>
        </w:rPr>
        <w:t>Monitor</w:t>
      </w:r>
      <w:r w:rsidRPr="0021420E">
        <w:rPr>
          <w:rFonts w:ascii="Bookman Old Style" w:hAnsi="Bookman Old Style"/>
          <w:color w:val="auto"/>
        </w:rPr>
        <w:t xml:space="preserve"> and </w:t>
      </w:r>
      <w:r w:rsidR="00D03812" w:rsidRPr="0021420E">
        <w:rPr>
          <w:rFonts w:ascii="Bookman Old Style" w:hAnsi="Bookman Old Style"/>
          <w:color w:val="auto"/>
        </w:rPr>
        <w:t>analyses</w:t>
      </w:r>
      <w:r w:rsidRPr="0021420E">
        <w:rPr>
          <w:rFonts w:ascii="Bookman Old Style" w:hAnsi="Bookman Old Style"/>
          <w:color w:val="auto"/>
        </w:rPr>
        <w:t xml:space="preserve"> accounting data and produce financial reports or statements through ERP</w:t>
      </w:r>
    </w:p>
    <w:p w:rsidR="00604675" w:rsidRPr="0021420E" w:rsidRDefault="00604675" w:rsidP="006F7EEB">
      <w:pPr>
        <w:pStyle w:val="NoSpacing"/>
        <w:numPr>
          <w:ilvl w:val="0"/>
          <w:numId w:val="18"/>
        </w:numPr>
        <w:contextualSpacing/>
        <w:rPr>
          <w:rFonts w:ascii="Bookman Old Style" w:hAnsi="Bookman Old Style"/>
          <w:color w:val="auto"/>
        </w:rPr>
      </w:pPr>
      <w:r w:rsidRPr="0021420E">
        <w:rPr>
          <w:rFonts w:ascii="Bookman Old Style" w:hAnsi="Bookman Old Style"/>
          <w:color w:val="auto"/>
        </w:rPr>
        <w:t>Establish and enforce proper accounting methods, policies and principles</w:t>
      </w:r>
    </w:p>
    <w:p w:rsidR="00604675" w:rsidRPr="0021420E" w:rsidRDefault="00604675" w:rsidP="006F7EEB">
      <w:pPr>
        <w:pStyle w:val="NoSpacing"/>
        <w:numPr>
          <w:ilvl w:val="0"/>
          <w:numId w:val="18"/>
        </w:numPr>
        <w:contextualSpacing/>
        <w:rPr>
          <w:rFonts w:ascii="Bookman Old Style" w:hAnsi="Bookman Old Style"/>
          <w:color w:val="auto"/>
        </w:rPr>
      </w:pPr>
      <w:r w:rsidRPr="0021420E">
        <w:rPr>
          <w:rFonts w:ascii="Bookman Old Style" w:hAnsi="Bookman Old Style"/>
          <w:color w:val="auto"/>
        </w:rPr>
        <w:t>Coordinate and complete annual audits</w:t>
      </w:r>
    </w:p>
    <w:p w:rsidR="00604675" w:rsidRPr="0021420E" w:rsidRDefault="00604675" w:rsidP="006F7EEB">
      <w:pPr>
        <w:pStyle w:val="NoSpacing"/>
        <w:numPr>
          <w:ilvl w:val="0"/>
          <w:numId w:val="18"/>
        </w:numPr>
        <w:contextualSpacing/>
        <w:rPr>
          <w:rFonts w:ascii="Bookman Old Style" w:hAnsi="Bookman Old Style"/>
          <w:color w:val="auto"/>
        </w:rPr>
      </w:pPr>
      <w:r w:rsidRPr="0021420E">
        <w:rPr>
          <w:rFonts w:ascii="Bookman Old Style" w:hAnsi="Bookman Old Style"/>
          <w:color w:val="auto"/>
        </w:rPr>
        <w:t>Provide recommendations</w:t>
      </w:r>
    </w:p>
    <w:p w:rsidR="00604675" w:rsidRPr="0021420E" w:rsidRDefault="00604675" w:rsidP="006F7EEB">
      <w:pPr>
        <w:pStyle w:val="NoSpacing"/>
        <w:numPr>
          <w:ilvl w:val="0"/>
          <w:numId w:val="18"/>
        </w:numPr>
        <w:contextualSpacing/>
        <w:rPr>
          <w:rFonts w:ascii="Bookman Old Style" w:hAnsi="Bookman Old Style"/>
          <w:color w:val="auto"/>
        </w:rPr>
      </w:pPr>
      <w:r w:rsidRPr="0021420E">
        <w:rPr>
          <w:rFonts w:ascii="Bookman Old Style" w:hAnsi="Bookman Old Style"/>
          <w:color w:val="auto"/>
        </w:rPr>
        <w:t>Improve systems and procedures and </w:t>
      </w:r>
      <w:r w:rsidRPr="0021420E">
        <w:rPr>
          <w:rStyle w:val="complexword"/>
          <w:rFonts w:ascii="Bookman Old Style" w:hAnsi="Bookman Old Style"/>
          <w:color w:val="auto"/>
        </w:rPr>
        <w:t>initiate</w:t>
      </w:r>
      <w:r w:rsidRPr="0021420E">
        <w:rPr>
          <w:rFonts w:ascii="Bookman Old Style" w:hAnsi="Bookman Old Style"/>
          <w:color w:val="auto"/>
        </w:rPr>
        <w:t> corrective actions</w:t>
      </w:r>
    </w:p>
    <w:p w:rsidR="00604675" w:rsidRPr="0021420E" w:rsidRDefault="00604675" w:rsidP="006F7EEB">
      <w:pPr>
        <w:pStyle w:val="NoSpacing"/>
        <w:numPr>
          <w:ilvl w:val="0"/>
          <w:numId w:val="18"/>
        </w:numPr>
        <w:contextualSpacing/>
        <w:rPr>
          <w:rFonts w:ascii="Bookman Old Style" w:hAnsi="Bookman Old Style"/>
          <w:color w:val="auto"/>
        </w:rPr>
      </w:pPr>
      <w:r w:rsidRPr="0021420E">
        <w:rPr>
          <w:rFonts w:ascii="Bookman Old Style" w:hAnsi="Bookman Old Style"/>
          <w:color w:val="auto"/>
        </w:rPr>
        <w:t>Assign projects and direct </w:t>
      </w:r>
      <w:hyperlink r:id="rId10" w:history="1">
        <w:r w:rsidRPr="0021420E">
          <w:rPr>
            <w:rStyle w:val="Hyperlink"/>
            <w:rFonts w:ascii="Bookman Old Style" w:hAnsi="Bookman Old Style"/>
            <w:color w:val="auto"/>
          </w:rPr>
          <w:t>staff</w:t>
        </w:r>
      </w:hyperlink>
      <w:r w:rsidRPr="0021420E">
        <w:rPr>
          <w:rFonts w:ascii="Bookman Old Style" w:hAnsi="Bookman Old Style"/>
          <w:color w:val="auto"/>
        </w:rPr>
        <w:t> to ensure compliance and accuracy</w:t>
      </w:r>
    </w:p>
    <w:p w:rsidR="00604675" w:rsidRPr="0021420E" w:rsidRDefault="00604675" w:rsidP="006F7EEB">
      <w:pPr>
        <w:pStyle w:val="NoSpacing"/>
        <w:numPr>
          <w:ilvl w:val="0"/>
          <w:numId w:val="18"/>
        </w:numPr>
        <w:contextualSpacing/>
        <w:rPr>
          <w:rFonts w:ascii="Bookman Old Style" w:hAnsi="Bookman Old Style"/>
          <w:color w:val="auto"/>
        </w:rPr>
      </w:pPr>
      <w:r w:rsidRPr="0021420E">
        <w:rPr>
          <w:rFonts w:ascii="Bookman Old Style" w:hAnsi="Bookman Old Style"/>
          <w:color w:val="auto"/>
        </w:rPr>
        <w:t>Meet financial accounting objectives</w:t>
      </w:r>
    </w:p>
    <w:p w:rsidR="00604675" w:rsidRPr="0021420E" w:rsidRDefault="00604675" w:rsidP="006F7EEB">
      <w:pPr>
        <w:pStyle w:val="NoSpacing"/>
        <w:numPr>
          <w:ilvl w:val="0"/>
          <w:numId w:val="18"/>
        </w:numPr>
        <w:contextualSpacing/>
        <w:rPr>
          <w:rFonts w:ascii="Bookman Old Style" w:hAnsi="Bookman Old Style"/>
          <w:color w:val="auto"/>
        </w:rPr>
      </w:pPr>
      <w:r w:rsidRPr="0021420E">
        <w:rPr>
          <w:rFonts w:ascii="Bookman Old Style" w:hAnsi="Bookman Old Style"/>
          <w:color w:val="auto"/>
        </w:rPr>
        <w:t>Establish and maintain fiscal files and records to document transactions</w:t>
      </w:r>
    </w:p>
    <w:p w:rsidR="00604675" w:rsidRPr="006F7EEB" w:rsidRDefault="00604675" w:rsidP="006F7EEB">
      <w:pPr>
        <w:pStyle w:val="ListParagraph"/>
        <w:numPr>
          <w:ilvl w:val="0"/>
          <w:numId w:val="18"/>
        </w:numPr>
        <w:rPr>
          <w:rFonts w:ascii="Bookman Old Style" w:eastAsia="Times New Roman" w:hAnsi="Bookman Old Style"/>
          <w:color w:val="auto"/>
        </w:rPr>
      </w:pPr>
      <w:r w:rsidRPr="006F7EEB">
        <w:rPr>
          <w:rFonts w:ascii="Bookman Old Style" w:eastAsia="Times New Roman" w:hAnsi="Bookman Old Style"/>
          <w:color w:val="auto"/>
        </w:rPr>
        <w:t>Meet parents for fee concession, late payment and other request and taking approval from management.</w:t>
      </w:r>
    </w:p>
    <w:p w:rsidR="00604675" w:rsidRPr="006F7EEB" w:rsidRDefault="00604675" w:rsidP="006F7EEB">
      <w:pPr>
        <w:pStyle w:val="ListParagraph"/>
        <w:numPr>
          <w:ilvl w:val="0"/>
          <w:numId w:val="18"/>
        </w:numPr>
        <w:rPr>
          <w:rFonts w:ascii="Bookman Old Style" w:eastAsia="Times New Roman" w:hAnsi="Bookman Old Style"/>
          <w:color w:val="auto"/>
        </w:rPr>
      </w:pPr>
      <w:r w:rsidRPr="006F7EEB">
        <w:rPr>
          <w:rFonts w:ascii="Bookman Old Style" w:eastAsia="Times New Roman" w:hAnsi="Bookman Old Style"/>
          <w:color w:val="auto"/>
        </w:rPr>
        <w:t>Reminders to parents through ERP for Fee defaulters.</w:t>
      </w:r>
    </w:p>
    <w:p w:rsidR="00604675" w:rsidRPr="0021420E" w:rsidRDefault="00604675" w:rsidP="00604675">
      <w:pPr>
        <w:contextualSpacing/>
        <w:rPr>
          <w:rFonts w:ascii="Bookman Old Style" w:eastAsia="Times New Roman" w:hAnsi="Bookman Old Style"/>
          <w:color w:val="auto"/>
        </w:rPr>
      </w:pPr>
    </w:p>
    <w:p w:rsidR="00604675" w:rsidRPr="0021420E" w:rsidRDefault="00604675" w:rsidP="00604675">
      <w:pPr>
        <w:contextualSpacing/>
        <w:rPr>
          <w:rFonts w:ascii="Bookman Old Style" w:eastAsia="Times New Roman" w:hAnsi="Bookman Old Style"/>
          <w:color w:val="auto"/>
        </w:rPr>
      </w:pPr>
    </w:p>
    <w:p w:rsidR="0021420E" w:rsidRDefault="0021420E" w:rsidP="00604675">
      <w:pPr>
        <w:contextualSpacing/>
        <w:rPr>
          <w:rFonts w:ascii="Bookman Old Style" w:eastAsia="Times New Roman" w:hAnsi="Bookman Old Style"/>
          <w:b/>
          <w:color w:val="auto"/>
          <w:u w:val="single"/>
        </w:rPr>
      </w:pPr>
    </w:p>
    <w:p w:rsidR="0021420E" w:rsidRDefault="0021420E" w:rsidP="00604675">
      <w:pPr>
        <w:contextualSpacing/>
        <w:rPr>
          <w:rFonts w:ascii="Bookman Old Style" w:eastAsia="Times New Roman" w:hAnsi="Bookman Old Style"/>
          <w:b/>
          <w:color w:val="auto"/>
          <w:u w:val="single"/>
        </w:rPr>
      </w:pPr>
    </w:p>
    <w:p w:rsidR="0021420E" w:rsidRDefault="0021420E" w:rsidP="00604675">
      <w:pPr>
        <w:contextualSpacing/>
        <w:rPr>
          <w:rFonts w:ascii="Bookman Old Style" w:eastAsia="Times New Roman" w:hAnsi="Bookman Old Style"/>
          <w:b/>
          <w:color w:val="auto"/>
          <w:u w:val="single"/>
        </w:rPr>
      </w:pPr>
    </w:p>
    <w:p w:rsidR="00604675" w:rsidRPr="00EC0F05" w:rsidRDefault="00604675" w:rsidP="00604675">
      <w:pPr>
        <w:contextualSpacing/>
        <w:rPr>
          <w:rFonts w:ascii="Bookman Old Style" w:eastAsia="Times New Roman" w:hAnsi="Bookman Old Style"/>
          <w:b/>
          <w:color w:val="0070C0"/>
          <w:u w:val="single"/>
        </w:rPr>
      </w:pPr>
      <w:r w:rsidRPr="00EC0F05">
        <w:rPr>
          <w:rFonts w:ascii="Bookman Old Style" w:eastAsia="Times New Roman" w:hAnsi="Bookman Old Style"/>
          <w:b/>
          <w:color w:val="0070C0"/>
          <w:u w:val="single"/>
        </w:rPr>
        <w:t xml:space="preserve">Head of Transport </w:t>
      </w:r>
      <w:r w:rsidR="0021420E" w:rsidRPr="00EC0F05">
        <w:rPr>
          <w:rFonts w:ascii="Bookman Old Style" w:eastAsia="Times New Roman" w:hAnsi="Bookman Old Style"/>
          <w:b/>
          <w:color w:val="0070C0"/>
          <w:u w:val="single"/>
        </w:rPr>
        <w:t>department: Head</w:t>
      </w:r>
      <w:r w:rsidRPr="00EC0F05">
        <w:rPr>
          <w:rFonts w:ascii="Bookman Old Style" w:eastAsia="Times New Roman" w:hAnsi="Bookman Old Style"/>
          <w:b/>
          <w:color w:val="0070C0"/>
          <w:u w:val="single"/>
        </w:rPr>
        <w:t xml:space="preserve"> of team (2 transport coordinators)</w:t>
      </w:r>
    </w:p>
    <w:p w:rsidR="00604675" w:rsidRPr="0021420E" w:rsidRDefault="00604675" w:rsidP="00604675">
      <w:pPr>
        <w:contextualSpacing/>
        <w:rPr>
          <w:rFonts w:ascii="Bookman Old Style" w:eastAsia="Times New Roman" w:hAnsi="Bookman Old Style"/>
          <w:color w:val="auto"/>
        </w:rPr>
      </w:pPr>
    </w:p>
    <w:p w:rsidR="00604675" w:rsidRPr="006F7EEB" w:rsidRDefault="00604675" w:rsidP="006F7EEB">
      <w:pPr>
        <w:pStyle w:val="ListParagraph"/>
        <w:numPr>
          <w:ilvl w:val="0"/>
          <w:numId w:val="19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Supervising Transport Supervisors who are responsible for all buses on the premises.</w:t>
      </w:r>
    </w:p>
    <w:p w:rsidR="00604675" w:rsidRPr="006F7EEB" w:rsidRDefault="00604675" w:rsidP="006F7EEB">
      <w:pPr>
        <w:pStyle w:val="ListParagraph"/>
        <w:numPr>
          <w:ilvl w:val="0"/>
          <w:numId w:val="19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Regular route analysis if any improvements can be made</w:t>
      </w:r>
    </w:p>
    <w:p w:rsidR="00604675" w:rsidRPr="006F7EEB" w:rsidRDefault="00604675" w:rsidP="006F7EEB">
      <w:pPr>
        <w:pStyle w:val="ListParagraph"/>
        <w:numPr>
          <w:ilvl w:val="0"/>
          <w:numId w:val="19"/>
        </w:numPr>
        <w:shd w:val="clear" w:color="auto" w:fill="FFFFFF"/>
        <w:textAlignment w:val="baseline"/>
        <w:rPr>
          <w:rFonts w:ascii="Bookman Old Style" w:hAnsi="Bookman Old Style" w:cs="Arial"/>
          <w:color w:val="auto"/>
          <w:shd w:val="clear" w:color="auto" w:fill="FFFFFF"/>
        </w:rPr>
      </w:pPr>
      <w:r w:rsidRPr="006F7EEB">
        <w:rPr>
          <w:rFonts w:ascii="Bookman Old Style" w:hAnsi="Bookman Old Style" w:cs="Arial"/>
          <w:color w:val="auto"/>
          <w:shd w:val="clear" w:color="auto" w:fill="FFFFFF"/>
        </w:rPr>
        <w:t>Checking RTO-related formalities insurance, RTO tax, permit, RC book, and following any state government directives of the school buses.</w:t>
      </w:r>
    </w:p>
    <w:p w:rsidR="00604675" w:rsidRPr="006F7EEB" w:rsidRDefault="00604675" w:rsidP="006F7EEB">
      <w:pPr>
        <w:pStyle w:val="ListParagraph"/>
        <w:numPr>
          <w:ilvl w:val="0"/>
          <w:numId w:val="19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auto"/>
        </w:rPr>
      </w:pPr>
      <w:r w:rsidRPr="006F7EEB">
        <w:rPr>
          <w:rFonts w:ascii="Bookman Old Style" w:eastAsia="Times New Roman" w:hAnsi="Bookman Old Style" w:cs="Arial"/>
          <w:color w:val="auto"/>
        </w:rPr>
        <w:t>To represent the school in transport committee meetings with parents.</w:t>
      </w:r>
    </w:p>
    <w:p w:rsidR="00604675" w:rsidRPr="006F7EEB" w:rsidRDefault="00604675" w:rsidP="006F7EEB">
      <w:pPr>
        <w:pStyle w:val="ListParagraph"/>
        <w:numPr>
          <w:ilvl w:val="0"/>
          <w:numId w:val="19"/>
        </w:numPr>
        <w:rPr>
          <w:rFonts w:ascii="Bookman Old Style" w:eastAsia="Times New Roman" w:hAnsi="Bookman Old Style"/>
          <w:color w:val="auto"/>
        </w:rPr>
      </w:pPr>
      <w:r w:rsidRPr="006F7EEB">
        <w:rPr>
          <w:rFonts w:ascii="Bookman Old Style" w:eastAsia="Times New Roman" w:hAnsi="Bookman Old Style"/>
          <w:color w:val="auto"/>
        </w:rPr>
        <w:t>Meet parents for all transport request and queries along with transport coordinators.</w:t>
      </w:r>
    </w:p>
    <w:p w:rsidR="00604675" w:rsidRPr="006F7EEB" w:rsidRDefault="00F879E3" w:rsidP="006F7EEB">
      <w:pPr>
        <w:pStyle w:val="ListParagraph"/>
        <w:numPr>
          <w:ilvl w:val="0"/>
          <w:numId w:val="19"/>
        </w:numPr>
        <w:rPr>
          <w:rFonts w:ascii="Bookman Old Style" w:eastAsia="Times New Roman" w:hAnsi="Bookman Old Style"/>
          <w:color w:val="auto"/>
        </w:rPr>
      </w:pPr>
      <w:r w:rsidRPr="006F7EEB">
        <w:rPr>
          <w:rFonts w:ascii="Bookman Old Style" w:eastAsia="Times New Roman" w:hAnsi="Bookman Old Style"/>
          <w:color w:val="auto"/>
        </w:rPr>
        <w:t>Analyzing</w:t>
      </w:r>
      <w:r w:rsidR="00604675" w:rsidRPr="006F7EEB">
        <w:rPr>
          <w:rFonts w:ascii="Bookman Old Style" w:eastAsia="Times New Roman" w:hAnsi="Bookman Old Style"/>
          <w:color w:val="auto"/>
        </w:rPr>
        <w:t xml:space="preserve"> the request and queries of transport and reverting back to parents.</w:t>
      </w:r>
    </w:p>
    <w:p w:rsidR="00604675" w:rsidRPr="006F7EEB" w:rsidRDefault="00604675" w:rsidP="006F7EEB">
      <w:pPr>
        <w:pStyle w:val="ListParagraph"/>
        <w:numPr>
          <w:ilvl w:val="0"/>
          <w:numId w:val="19"/>
        </w:numPr>
        <w:rPr>
          <w:rFonts w:ascii="Bookman Old Style" w:eastAsia="Times New Roman" w:hAnsi="Bookman Old Style"/>
          <w:color w:val="auto"/>
        </w:rPr>
      </w:pPr>
      <w:r w:rsidRPr="006F7EEB">
        <w:rPr>
          <w:rFonts w:ascii="Bookman Old Style" w:eastAsia="Times New Roman" w:hAnsi="Bookman Old Style"/>
          <w:color w:val="auto"/>
        </w:rPr>
        <w:t>Meet parents for fee concession, late payment and other request and with vendor management for approval.</w:t>
      </w:r>
    </w:p>
    <w:p w:rsidR="00604675" w:rsidRPr="0021420E" w:rsidRDefault="00604675" w:rsidP="00604675">
      <w:pPr>
        <w:contextualSpacing/>
        <w:rPr>
          <w:rFonts w:ascii="Bookman Old Style" w:eastAsia="Times New Roman" w:hAnsi="Bookman Old Style"/>
          <w:color w:val="auto"/>
        </w:rPr>
      </w:pPr>
    </w:p>
    <w:p w:rsidR="00604675" w:rsidRPr="0021420E" w:rsidRDefault="00604675" w:rsidP="00604675">
      <w:pPr>
        <w:contextualSpacing/>
        <w:rPr>
          <w:rFonts w:ascii="Bookman Old Style" w:eastAsia="Times New Roman" w:hAnsi="Bookman Old Style"/>
          <w:color w:val="auto"/>
        </w:rPr>
      </w:pPr>
    </w:p>
    <w:p w:rsidR="00604675" w:rsidRPr="00EC0F05" w:rsidRDefault="00604675" w:rsidP="00EC0F05">
      <w:pPr>
        <w:contextualSpacing/>
        <w:rPr>
          <w:rFonts w:ascii="Bookman Old Style" w:eastAsia="Times New Roman" w:hAnsi="Bookman Old Style"/>
          <w:b/>
          <w:color w:val="0070C0"/>
          <w:u w:val="single"/>
        </w:rPr>
      </w:pPr>
      <w:r w:rsidRPr="00EC0F05">
        <w:rPr>
          <w:rFonts w:ascii="Bookman Old Style" w:eastAsia="Times New Roman" w:hAnsi="Bookman Old Style"/>
          <w:b/>
          <w:color w:val="0070C0"/>
          <w:u w:val="single"/>
        </w:rPr>
        <w:t>One among of planning dept. and ERP implementer:-Head of team (ERP executive, ERP vendor, suppliers of uniform, books, shoes and finalizing vendors for infrastructure).</w:t>
      </w:r>
    </w:p>
    <w:p w:rsidR="00604675" w:rsidRPr="0021420E" w:rsidRDefault="00604675" w:rsidP="00604675">
      <w:pPr>
        <w:contextualSpacing/>
        <w:rPr>
          <w:rFonts w:ascii="Bookman Old Style" w:eastAsia="Times New Roman" w:hAnsi="Bookman Old Style"/>
          <w:color w:val="auto"/>
        </w:rPr>
      </w:pPr>
    </w:p>
    <w:p w:rsidR="00604675" w:rsidRPr="00EC0F05" w:rsidRDefault="00604675" w:rsidP="00604675">
      <w:pPr>
        <w:contextualSpacing/>
        <w:rPr>
          <w:rFonts w:ascii="Bookman Old Style" w:eastAsia="Times New Roman" w:hAnsi="Bookman Old Style"/>
          <w:b/>
          <w:color w:val="0070C0"/>
          <w:u w:val="single"/>
        </w:rPr>
      </w:pPr>
      <w:r w:rsidRPr="00EC0F05">
        <w:rPr>
          <w:rFonts w:ascii="Bookman Old Style" w:eastAsia="Times New Roman" w:hAnsi="Bookman Old Style"/>
          <w:b/>
          <w:color w:val="0070C0"/>
          <w:u w:val="single"/>
        </w:rPr>
        <w:t>Infrastructure:-</w:t>
      </w:r>
    </w:p>
    <w:p w:rsidR="006F7EEB" w:rsidRDefault="00604675" w:rsidP="006F7EEB">
      <w:pPr>
        <w:pStyle w:val="ListParagraph"/>
        <w:numPr>
          <w:ilvl w:val="0"/>
          <w:numId w:val="20"/>
        </w:numPr>
        <w:rPr>
          <w:rFonts w:ascii="Bookman Old Style" w:eastAsia="Times New Roman" w:hAnsi="Bookman Old Style"/>
          <w:color w:val="auto"/>
        </w:rPr>
      </w:pPr>
      <w:r w:rsidRPr="006F7EEB">
        <w:rPr>
          <w:rFonts w:ascii="Bookman Old Style" w:eastAsia="Times New Roman" w:hAnsi="Bookman Old Style"/>
          <w:color w:val="auto"/>
        </w:rPr>
        <w:t>Planning for infrastructure based on new admission for next adcemic year.</w:t>
      </w:r>
    </w:p>
    <w:p w:rsidR="006F7EEB" w:rsidRDefault="00604675" w:rsidP="006F7EEB">
      <w:pPr>
        <w:pStyle w:val="ListParagraph"/>
        <w:numPr>
          <w:ilvl w:val="0"/>
          <w:numId w:val="20"/>
        </w:numPr>
        <w:rPr>
          <w:rFonts w:ascii="Bookman Old Style" w:eastAsia="Times New Roman" w:hAnsi="Bookman Old Style"/>
          <w:color w:val="auto"/>
        </w:rPr>
      </w:pPr>
      <w:r w:rsidRPr="006F7EEB">
        <w:rPr>
          <w:rFonts w:ascii="Bookman Old Style" w:eastAsia="Times New Roman" w:hAnsi="Bookman Old Style"/>
          <w:color w:val="auto"/>
        </w:rPr>
        <w:t>Finalizing the products based on the quality, materials cost saving.</w:t>
      </w:r>
    </w:p>
    <w:p w:rsidR="006F7EEB" w:rsidRDefault="00604675" w:rsidP="006F7EEB">
      <w:pPr>
        <w:pStyle w:val="ListParagraph"/>
        <w:numPr>
          <w:ilvl w:val="0"/>
          <w:numId w:val="20"/>
        </w:numPr>
        <w:rPr>
          <w:rFonts w:ascii="Bookman Old Style" w:eastAsia="Times New Roman" w:hAnsi="Bookman Old Style"/>
          <w:color w:val="auto"/>
        </w:rPr>
      </w:pPr>
      <w:r w:rsidRPr="006F7EEB">
        <w:rPr>
          <w:rFonts w:ascii="Bookman Old Style" w:eastAsia="Times New Roman" w:hAnsi="Bookman Old Style"/>
          <w:color w:val="auto"/>
        </w:rPr>
        <w:t>Follow up with vendors for samples and follow-up with management for approval.</w:t>
      </w:r>
    </w:p>
    <w:p w:rsidR="00EC0F05" w:rsidRPr="00EC0F05" w:rsidRDefault="006F7EEB" w:rsidP="00EC0F05">
      <w:pPr>
        <w:pStyle w:val="ListParagraph"/>
        <w:numPr>
          <w:ilvl w:val="0"/>
          <w:numId w:val="20"/>
        </w:numPr>
        <w:rPr>
          <w:rFonts w:ascii="Bookman Old Style" w:eastAsia="Times New Roman" w:hAnsi="Bookman Old Style"/>
          <w:color w:val="auto"/>
        </w:rPr>
      </w:pPr>
      <w:r w:rsidRPr="006F7EEB">
        <w:rPr>
          <w:rFonts w:ascii="Bookman Old Style" w:eastAsia="Times New Roman" w:hAnsi="Bookman Old Style"/>
          <w:color w:val="auto"/>
        </w:rPr>
        <w:t>Analyzing</w:t>
      </w:r>
      <w:r w:rsidR="00604675" w:rsidRPr="006F7EEB">
        <w:rPr>
          <w:rFonts w:ascii="Bookman Old Style" w:eastAsia="Times New Roman" w:hAnsi="Bookman Old Style"/>
          <w:color w:val="auto"/>
        </w:rPr>
        <w:t>, compare Quotations and pricing proposals from several trusted supplier and negotiating prices to obtain the best deal.</w:t>
      </w:r>
    </w:p>
    <w:p w:rsidR="00604675" w:rsidRDefault="00604675" w:rsidP="00604675">
      <w:pPr>
        <w:pStyle w:val="NoSpacing"/>
        <w:contextualSpacing/>
        <w:rPr>
          <w:rFonts w:ascii="Bookman Old Style" w:eastAsia="Times New Roman" w:hAnsi="Bookman Old Style"/>
          <w:b/>
          <w:color w:val="0070C0"/>
          <w:u w:val="single"/>
        </w:rPr>
      </w:pPr>
      <w:r w:rsidRPr="00EC0F05">
        <w:rPr>
          <w:rFonts w:ascii="Bookman Old Style" w:eastAsia="Times New Roman" w:hAnsi="Bookman Old Style"/>
          <w:b/>
          <w:color w:val="0070C0"/>
          <w:u w:val="single"/>
        </w:rPr>
        <w:t xml:space="preserve">BOOKS, UNIFORM and SHOES:- </w:t>
      </w:r>
    </w:p>
    <w:p w:rsidR="00EC0F05" w:rsidRPr="00EC0F05" w:rsidRDefault="00EC0F05" w:rsidP="00604675">
      <w:pPr>
        <w:pStyle w:val="NoSpacing"/>
        <w:contextualSpacing/>
        <w:rPr>
          <w:rFonts w:ascii="Bookman Old Style" w:eastAsia="Times New Roman" w:hAnsi="Bookman Old Style"/>
          <w:b/>
          <w:color w:val="0070C0"/>
          <w:u w:val="single"/>
        </w:rPr>
      </w:pPr>
    </w:p>
    <w:p w:rsidR="00604675" w:rsidRPr="0021420E" w:rsidRDefault="00604675" w:rsidP="00EC0F05">
      <w:pPr>
        <w:pStyle w:val="NoSpacing"/>
        <w:numPr>
          <w:ilvl w:val="0"/>
          <w:numId w:val="21"/>
        </w:num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 xml:space="preserve">Finalizing book list with coordinators, </w:t>
      </w:r>
      <w:proofErr w:type="spellStart"/>
      <w:r w:rsidRPr="0021420E">
        <w:rPr>
          <w:rFonts w:ascii="Bookman Old Style" w:eastAsia="Times New Roman" w:hAnsi="Bookman Old Style"/>
          <w:color w:val="auto"/>
        </w:rPr>
        <w:t>Analyse</w:t>
      </w:r>
      <w:proofErr w:type="spellEnd"/>
      <w:r w:rsidRPr="0021420E">
        <w:rPr>
          <w:rFonts w:ascii="Bookman Old Style" w:eastAsia="Times New Roman" w:hAnsi="Bookman Old Style"/>
          <w:color w:val="auto"/>
        </w:rPr>
        <w:t>, compare Quotations and pricing proposals from several trusted supplier and negotiating prices to obtain the best deal.</w:t>
      </w:r>
    </w:p>
    <w:p w:rsidR="00604675" w:rsidRPr="0021420E" w:rsidRDefault="00604675" w:rsidP="00EC0F05">
      <w:pPr>
        <w:pStyle w:val="NoSpacing"/>
        <w:numPr>
          <w:ilvl w:val="0"/>
          <w:numId w:val="21"/>
        </w:num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>Finalizing uniform and shoes for quality, compare Quotations and pricing proposals from several trusted supplier and negotiating prices to obtain the best deal.</w:t>
      </w:r>
    </w:p>
    <w:p w:rsidR="00604675" w:rsidRPr="0021420E" w:rsidRDefault="00604675" w:rsidP="00EC0F05">
      <w:pPr>
        <w:pStyle w:val="NoSpacing"/>
        <w:numPr>
          <w:ilvl w:val="0"/>
          <w:numId w:val="21"/>
        </w:num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>Creating Circular to parents for Fee, Books, uniform, shoes etc.</w:t>
      </w:r>
    </w:p>
    <w:p w:rsidR="00604675" w:rsidRPr="0021420E" w:rsidRDefault="00604675" w:rsidP="00EC0F05">
      <w:pPr>
        <w:pStyle w:val="NoSpacing"/>
        <w:numPr>
          <w:ilvl w:val="0"/>
          <w:numId w:val="21"/>
        </w:num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>Coordinating with suppliers for samples and follow-up with management for approval.</w:t>
      </w:r>
    </w:p>
    <w:p w:rsidR="00604675" w:rsidRPr="0021420E" w:rsidRDefault="00604675" w:rsidP="00EC0F05">
      <w:pPr>
        <w:pStyle w:val="NoSpacing"/>
        <w:numPr>
          <w:ilvl w:val="0"/>
          <w:numId w:val="21"/>
        </w:num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>Planning for uniform books and shoes distribution at school campus/ONLINE.</w:t>
      </w:r>
    </w:p>
    <w:p w:rsidR="00604675" w:rsidRPr="00EC0F05" w:rsidRDefault="00604675" w:rsidP="00604675">
      <w:pPr>
        <w:contextualSpacing/>
        <w:rPr>
          <w:rFonts w:ascii="Bookman Old Style" w:eastAsia="Times New Roman" w:hAnsi="Bookman Old Style"/>
          <w:b/>
          <w:color w:val="0070C0"/>
          <w:u w:val="single"/>
        </w:rPr>
      </w:pPr>
      <w:r w:rsidRPr="00EC0F05">
        <w:rPr>
          <w:rFonts w:ascii="Bookman Old Style" w:eastAsia="Times New Roman" w:hAnsi="Bookman Old Style"/>
          <w:b/>
          <w:color w:val="0070C0"/>
          <w:u w:val="single"/>
        </w:rPr>
        <w:t>ERP:-</w:t>
      </w:r>
    </w:p>
    <w:p w:rsidR="00604675" w:rsidRPr="00EC0F05" w:rsidRDefault="00604675" w:rsidP="00604675">
      <w:pPr>
        <w:contextualSpacing/>
        <w:rPr>
          <w:rFonts w:ascii="Bookman Old Style" w:eastAsia="Times New Roman" w:hAnsi="Bookman Old Style"/>
          <w:b/>
          <w:color w:val="0070C0"/>
        </w:rPr>
      </w:pPr>
      <w:r w:rsidRPr="00EC0F05">
        <w:rPr>
          <w:rFonts w:ascii="Bookman Old Style" w:eastAsia="Times New Roman" w:hAnsi="Bookman Old Style"/>
          <w:b/>
          <w:color w:val="0070C0"/>
        </w:rPr>
        <w:t>Implemented ERP in all module</w:t>
      </w:r>
      <w:r w:rsidR="00EC0F05">
        <w:rPr>
          <w:rFonts w:ascii="Bookman Old Style" w:eastAsia="Times New Roman" w:hAnsi="Bookman Old Style"/>
          <w:b/>
          <w:color w:val="0070C0"/>
        </w:rPr>
        <w:t xml:space="preserve">s for school since </w:t>
      </w:r>
      <w:r w:rsidRPr="00EC0F05">
        <w:rPr>
          <w:rFonts w:ascii="Bookman Old Style" w:eastAsia="Times New Roman" w:hAnsi="Bookman Old Style"/>
          <w:b/>
          <w:color w:val="0070C0"/>
        </w:rPr>
        <w:t>the year of 2019.</w:t>
      </w:r>
    </w:p>
    <w:p w:rsidR="0021420E" w:rsidRDefault="0021420E" w:rsidP="00604675">
      <w:pPr>
        <w:contextualSpacing/>
        <w:rPr>
          <w:rFonts w:ascii="Bookman Old Style" w:eastAsia="Times New Roman" w:hAnsi="Bookman Old Style"/>
          <w:color w:val="auto"/>
        </w:rPr>
      </w:pPr>
    </w:p>
    <w:p w:rsidR="0021420E" w:rsidRDefault="0021420E" w:rsidP="00604675">
      <w:pPr>
        <w:contextualSpacing/>
        <w:rPr>
          <w:rFonts w:ascii="Bookman Old Style" w:eastAsia="Times New Roman" w:hAnsi="Bookman Old Style"/>
          <w:color w:val="auto"/>
        </w:rPr>
      </w:pPr>
    </w:p>
    <w:p w:rsidR="0021420E" w:rsidRPr="00EC0F05" w:rsidRDefault="0021420E" w:rsidP="00604675">
      <w:pPr>
        <w:contextualSpacing/>
        <w:rPr>
          <w:rFonts w:ascii="Bookman Old Style" w:eastAsia="Times New Roman" w:hAnsi="Bookman Old Style"/>
          <w:b/>
          <w:color w:val="0070C0"/>
        </w:rPr>
      </w:pPr>
      <w:r w:rsidRPr="00EC0F05">
        <w:rPr>
          <w:rFonts w:ascii="Bookman Old Style" w:eastAsia="Times New Roman" w:hAnsi="Bookman Old Style"/>
          <w:b/>
          <w:color w:val="0070C0"/>
        </w:rPr>
        <w:t xml:space="preserve">Personal </w:t>
      </w:r>
      <w:r w:rsidR="006F7EEB" w:rsidRPr="00EC0F05">
        <w:rPr>
          <w:rFonts w:ascii="Bookman Old Style" w:eastAsia="Times New Roman" w:hAnsi="Bookman Old Style"/>
          <w:b/>
          <w:color w:val="0070C0"/>
        </w:rPr>
        <w:t>Details:</w:t>
      </w:r>
      <w:r w:rsidRPr="00EC0F05">
        <w:rPr>
          <w:rFonts w:ascii="Bookman Old Style" w:eastAsia="Times New Roman" w:hAnsi="Bookman Old Style"/>
          <w:b/>
          <w:color w:val="0070C0"/>
        </w:rPr>
        <w:t xml:space="preserve">- </w:t>
      </w:r>
    </w:p>
    <w:p w:rsidR="0021420E" w:rsidRPr="0021420E" w:rsidRDefault="0021420E" w:rsidP="00604675">
      <w:pPr>
        <w:contextualSpacing/>
        <w:rPr>
          <w:rFonts w:ascii="Bookman Old Style" w:eastAsia="Times New Roman" w:hAnsi="Bookman Old Style"/>
          <w:color w:val="auto"/>
        </w:rPr>
      </w:pPr>
      <w:r w:rsidRPr="0021420E">
        <w:rPr>
          <w:rFonts w:ascii="Bookman Old Style" w:eastAsia="Times New Roman" w:hAnsi="Bookman Old Style"/>
          <w:color w:val="auto"/>
        </w:rPr>
        <w:t>Name</w:t>
      </w:r>
      <w:r w:rsidR="006F7EEB">
        <w:rPr>
          <w:rFonts w:ascii="Bookman Old Style" w:eastAsia="Times New Roman" w:hAnsi="Bookman Old Style"/>
          <w:color w:val="auto"/>
        </w:rPr>
        <w:tab/>
      </w:r>
      <w:r w:rsidR="006F7EEB">
        <w:rPr>
          <w:rFonts w:ascii="Bookman Old Style" w:eastAsia="Times New Roman" w:hAnsi="Bookman Old Style"/>
          <w:color w:val="auto"/>
        </w:rPr>
        <w:tab/>
      </w:r>
      <w:r w:rsidR="006F7EEB">
        <w:rPr>
          <w:rFonts w:ascii="Bookman Old Style" w:eastAsia="Times New Roman" w:hAnsi="Bookman Old Style"/>
          <w:color w:val="auto"/>
        </w:rPr>
        <w:tab/>
        <w:t xml:space="preserve">: - </w:t>
      </w:r>
      <w:r w:rsidRPr="0021420E">
        <w:rPr>
          <w:rFonts w:ascii="Bookman Old Style" w:eastAsia="Times New Roman" w:hAnsi="Bookman Old Style"/>
          <w:color w:val="auto"/>
        </w:rPr>
        <w:t xml:space="preserve">Sangeetha </w:t>
      </w:r>
      <w:r w:rsidR="006F7EEB">
        <w:rPr>
          <w:rFonts w:ascii="Bookman Old Style" w:eastAsia="Times New Roman" w:hAnsi="Bookman Old Style"/>
          <w:color w:val="auto"/>
        </w:rPr>
        <w:t>ES</w:t>
      </w:r>
    </w:p>
    <w:p w:rsidR="0021420E" w:rsidRPr="0021420E" w:rsidRDefault="0021420E" w:rsidP="0021420E">
      <w:pPr>
        <w:spacing w:after="0"/>
        <w:rPr>
          <w:rFonts w:ascii="Bookman Old Style" w:eastAsia="Times New Roman" w:hAnsi="Bookman Old Style" w:cs="Arial"/>
          <w:color w:val="233143"/>
          <w:lang w:val="en-IN" w:eastAsia="en-IN"/>
        </w:rPr>
      </w:pPr>
      <w:r w:rsidRPr="0021420E">
        <w:rPr>
          <w:rFonts w:ascii="Bookman Old Style" w:eastAsia="Times New Roman" w:hAnsi="Bookman Old Style" w:cs="Arial"/>
          <w:color w:val="233143"/>
          <w:lang w:val="en-IN" w:eastAsia="en-IN"/>
        </w:rPr>
        <w:t>Nationality</w:t>
      </w:r>
      <w:r w:rsidR="006F7EEB">
        <w:rPr>
          <w:rFonts w:ascii="Bookman Old Style" w:eastAsia="Times New Roman" w:hAnsi="Bookman Old Style" w:cs="Arial"/>
          <w:color w:val="233143"/>
          <w:lang w:val="en-IN" w:eastAsia="en-IN"/>
        </w:rPr>
        <w:tab/>
      </w:r>
      <w:r w:rsidR="006F7EEB">
        <w:rPr>
          <w:rFonts w:ascii="Bookman Old Style" w:eastAsia="Times New Roman" w:hAnsi="Bookman Old Style" w:cs="Arial"/>
          <w:color w:val="233143"/>
          <w:lang w:val="en-IN" w:eastAsia="en-IN"/>
        </w:rPr>
        <w:tab/>
      </w:r>
      <w:r w:rsidR="00EC0F05">
        <w:rPr>
          <w:rFonts w:ascii="Bookman Old Style" w:eastAsia="Times New Roman" w:hAnsi="Bookman Old Style" w:cs="Arial"/>
          <w:color w:val="233143"/>
          <w:lang w:val="en-IN" w:eastAsia="en-IN"/>
        </w:rPr>
        <w:t>: -</w:t>
      </w:r>
      <w:r w:rsidR="006F7EEB">
        <w:rPr>
          <w:rFonts w:ascii="Bookman Old Style" w:eastAsia="Times New Roman" w:hAnsi="Bookman Old Style" w:cs="Arial"/>
          <w:color w:val="233143"/>
          <w:lang w:val="en-IN" w:eastAsia="en-IN"/>
        </w:rPr>
        <w:t xml:space="preserve"> INDIAN</w:t>
      </w:r>
      <w:r>
        <w:rPr>
          <w:rFonts w:ascii="Bookman Old Style" w:eastAsia="Times New Roman" w:hAnsi="Bookman Old Style" w:cs="Arial"/>
          <w:color w:val="233143"/>
          <w:lang w:val="en-IN" w:eastAsia="en-IN"/>
        </w:rPr>
        <w:tab/>
        <w:t xml:space="preserve"> </w:t>
      </w:r>
    </w:p>
    <w:p w:rsidR="0021420E" w:rsidRPr="0021420E" w:rsidRDefault="0021420E" w:rsidP="0021420E">
      <w:pPr>
        <w:spacing w:after="0"/>
        <w:rPr>
          <w:rFonts w:ascii="Bookman Old Style" w:eastAsia="Times New Roman" w:hAnsi="Bookman Old Style" w:cs="Arial"/>
          <w:color w:val="233143"/>
          <w:lang w:val="en-IN" w:eastAsia="en-IN"/>
        </w:rPr>
      </w:pPr>
      <w:r w:rsidRPr="0021420E">
        <w:rPr>
          <w:rFonts w:ascii="Bookman Old Style" w:eastAsia="Times New Roman" w:hAnsi="Bookman Old Style" w:cs="Arial"/>
          <w:color w:val="233143"/>
          <w:lang w:val="en-IN" w:eastAsia="en-IN"/>
        </w:rPr>
        <w:t>Date of birth</w:t>
      </w:r>
      <w:r w:rsidR="006F7EEB">
        <w:rPr>
          <w:rFonts w:ascii="Bookman Old Style" w:eastAsia="Times New Roman" w:hAnsi="Bookman Old Style" w:cs="Arial"/>
          <w:color w:val="233143"/>
          <w:lang w:val="en-IN" w:eastAsia="en-IN"/>
        </w:rPr>
        <w:tab/>
      </w:r>
      <w:r w:rsidR="006F7EEB">
        <w:rPr>
          <w:rFonts w:ascii="Bookman Old Style" w:eastAsia="Times New Roman" w:hAnsi="Bookman Old Style" w:cs="Arial"/>
          <w:color w:val="233143"/>
          <w:lang w:val="en-IN" w:eastAsia="en-IN"/>
        </w:rPr>
        <w:tab/>
      </w:r>
      <w:r w:rsidR="00EC0F05">
        <w:rPr>
          <w:rFonts w:ascii="Bookman Old Style" w:eastAsia="Times New Roman" w:hAnsi="Bookman Old Style" w:cs="Arial"/>
          <w:color w:val="233143"/>
          <w:lang w:val="en-IN" w:eastAsia="en-IN"/>
        </w:rPr>
        <w:t>: -</w:t>
      </w:r>
      <w:r w:rsidR="006F7EEB">
        <w:rPr>
          <w:rFonts w:ascii="Bookman Old Style" w:eastAsia="Times New Roman" w:hAnsi="Bookman Old Style" w:cs="Arial"/>
          <w:color w:val="233143"/>
          <w:lang w:val="en-IN" w:eastAsia="en-IN"/>
        </w:rPr>
        <w:t xml:space="preserve"> 28/04/1978</w:t>
      </w:r>
    </w:p>
    <w:p w:rsidR="0021420E" w:rsidRPr="0021420E" w:rsidRDefault="0021420E" w:rsidP="0021420E">
      <w:pPr>
        <w:spacing w:after="0"/>
        <w:rPr>
          <w:rFonts w:ascii="Bookman Old Style" w:eastAsia="Times New Roman" w:hAnsi="Bookman Old Style" w:cs="Arial"/>
          <w:color w:val="233143"/>
          <w:lang w:val="en-IN" w:eastAsia="en-IN"/>
        </w:rPr>
      </w:pPr>
      <w:r w:rsidRPr="0021420E">
        <w:rPr>
          <w:rFonts w:ascii="Bookman Old Style" w:eastAsia="Times New Roman" w:hAnsi="Bookman Old Style" w:cs="Arial"/>
          <w:color w:val="233143"/>
          <w:lang w:val="en-IN" w:eastAsia="en-IN"/>
        </w:rPr>
        <w:t>Religion</w:t>
      </w:r>
      <w:r w:rsidR="006F7EEB">
        <w:rPr>
          <w:rFonts w:ascii="Bookman Old Style" w:eastAsia="Times New Roman" w:hAnsi="Bookman Old Style" w:cs="Arial"/>
          <w:color w:val="233143"/>
          <w:lang w:val="en-IN" w:eastAsia="en-IN"/>
        </w:rPr>
        <w:tab/>
      </w:r>
      <w:r w:rsidR="006F7EEB">
        <w:rPr>
          <w:rFonts w:ascii="Bookman Old Style" w:eastAsia="Times New Roman" w:hAnsi="Bookman Old Style" w:cs="Arial"/>
          <w:color w:val="233143"/>
          <w:lang w:val="en-IN" w:eastAsia="en-IN"/>
        </w:rPr>
        <w:tab/>
      </w:r>
      <w:r w:rsidR="00EC0F05">
        <w:rPr>
          <w:rFonts w:ascii="Bookman Old Style" w:eastAsia="Times New Roman" w:hAnsi="Bookman Old Style" w:cs="Arial"/>
          <w:color w:val="233143"/>
          <w:lang w:val="en-IN" w:eastAsia="en-IN"/>
        </w:rPr>
        <w:t>: -</w:t>
      </w:r>
      <w:r w:rsidR="006F7EEB">
        <w:rPr>
          <w:rFonts w:ascii="Bookman Old Style" w:eastAsia="Times New Roman" w:hAnsi="Bookman Old Style" w:cs="Arial"/>
          <w:color w:val="233143"/>
          <w:lang w:val="en-IN" w:eastAsia="en-IN"/>
        </w:rPr>
        <w:t xml:space="preserve"> HINDU</w:t>
      </w:r>
    </w:p>
    <w:p w:rsidR="00195D6F" w:rsidRDefault="00195D6F" w:rsidP="00BC7376">
      <w:pPr>
        <w:rPr>
          <w:rFonts w:ascii="Bookman Old Style" w:hAnsi="Bookman Old Style"/>
        </w:rPr>
      </w:pPr>
    </w:p>
    <w:p w:rsidR="00EC0F05" w:rsidRDefault="00EC0F05" w:rsidP="00BC7376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Thanking you </w:t>
      </w:r>
    </w:p>
    <w:p w:rsidR="00EC0F05" w:rsidRPr="0021420E" w:rsidRDefault="00EC0F05" w:rsidP="00BC7376">
      <w:pPr>
        <w:rPr>
          <w:rFonts w:ascii="Bookman Old Style" w:hAnsi="Bookman Old Style"/>
        </w:rPr>
      </w:pPr>
      <w:r>
        <w:rPr>
          <w:rFonts w:ascii="Bookman Old Style" w:hAnsi="Bookman Old Style"/>
        </w:rPr>
        <w:t>(Sangeetha)</w:t>
      </w:r>
    </w:p>
    <w:sectPr w:rsidR="00EC0F05" w:rsidRPr="0021420E" w:rsidSect="006F7EEB">
      <w:footerReference w:type="default" r:id="rId11"/>
      <w:pgSz w:w="12240" w:h="15840" w:code="1"/>
      <w:pgMar w:top="709" w:right="616" w:bottom="1276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8AF" w:rsidRDefault="009368AF" w:rsidP="00725803">
      <w:pPr>
        <w:spacing w:after="0"/>
      </w:pPr>
      <w:r>
        <w:separator/>
      </w:r>
    </w:p>
  </w:endnote>
  <w:endnote w:type="continuationSeparator" w:id="0">
    <w:p w:rsidR="009368AF" w:rsidRDefault="009368AF" w:rsidP="007258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48058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4A49" w:rsidRDefault="005A4A4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381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8AF" w:rsidRDefault="009368AF" w:rsidP="00725803">
      <w:pPr>
        <w:spacing w:after="0"/>
      </w:pPr>
      <w:r>
        <w:separator/>
      </w:r>
    </w:p>
  </w:footnote>
  <w:footnote w:type="continuationSeparator" w:id="0">
    <w:p w:rsidR="009368AF" w:rsidRDefault="009368AF" w:rsidP="007258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E098"/>
      </v:shape>
    </w:pict>
  </w:numPicBullet>
  <w:abstractNum w:abstractNumId="0" w15:restartNumberingAfterBreak="0">
    <w:nsid w:val="FFFFFF7C"/>
    <w:multiLevelType w:val="singleLevel"/>
    <w:tmpl w:val="7ED079F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F8C9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4EE48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2AB6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FC808E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16B38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A8E9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B03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F10602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47614F"/>
    <w:multiLevelType w:val="hybridMultilevel"/>
    <w:tmpl w:val="D352960A"/>
    <w:lvl w:ilvl="0" w:tplc="4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E4A76"/>
    <w:multiLevelType w:val="hybridMultilevel"/>
    <w:tmpl w:val="A58096A4"/>
    <w:lvl w:ilvl="0" w:tplc="4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55760"/>
    <w:multiLevelType w:val="hybridMultilevel"/>
    <w:tmpl w:val="808C1610"/>
    <w:lvl w:ilvl="0" w:tplc="4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16461"/>
    <w:multiLevelType w:val="hybridMultilevel"/>
    <w:tmpl w:val="D7FC7D44"/>
    <w:lvl w:ilvl="0" w:tplc="4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F1C94"/>
    <w:multiLevelType w:val="hybridMultilevel"/>
    <w:tmpl w:val="1854AACC"/>
    <w:lvl w:ilvl="0" w:tplc="4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426D87"/>
    <w:multiLevelType w:val="hybridMultilevel"/>
    <w:tmpl w:val="284AEC2E"/>
    <w:lvl w:ilvl="0" w:tplc="4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43FF6"/>
    <w:multiLevelType w:val="multilevel"/>
    <w:tmpl w:val="B096D76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7FAB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7FAB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7FAB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3AD969A6"/>
    <w:multiLevelType w:val="multilevel"/>
    <w:tmpl w:val="E3C0EB4E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b w:val="0"/>
        <w:i w:val="0"/>
        <w:color w:val="007FAB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BE37DFE"/>
    <w:multiLevelType w:val="multilevel"/>
    <w:tmpl w:val="7966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0BC7F7D"/>
    <w:multiLevelType w:val="multilevel"/>
    <w:tmpl w:val="4650C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1A6EF1"/>
    <w:multiLevelType w:val="hybridMultilevel"/>
    <w:tmpl w:val="B7B421A6"/>
    <w:lvl w:ilvl="0" w:tplc="4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6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18"/>
  </w:num>
  <w:num w:numId="15">
    <w:abstractNumId w:val="14"/>
  </w:num>
  <w:num w:numId="16">
    <w:abstractNumId w:val="13"/>
  </w:num>
  <w:num w:numId="17">
    <w:abstractNumId w:val="19"/>
  </w:num>
  <w:num w:numId="18">
    <w:abstractNumId w:val="11"/>
  </w:num>
  <w:num w:numId="19">
    <w:abstractNumId w:val="10"/>
  </w:num>
  <w:num w:numId="20">
    <w:abstractNumId w:val="12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D6F"/>
    <w:rsid w:val="00025E77"/>
    <w:rsid w:val="00027312"/>
    <w:rsid w:val="0005521D"/>
    <w:rsid w:val="000645F2"/>
    <w:rsid w:val="00082F03"/>
    <w:rsid w:val="000835A0"/>
    <w:rsid w:val="000934A2"/>
    <w:rsid w:val="00195D6F"/>
    <w:rsid w:val="001B0955"/>
    <w:rsid w:val="0021420E"/>
    <w:rsid w:val="00227784"/>
    <w:rsid w:val="0023705D"/>
    <w:rsid w:val="00250A31"/>
    <w:rsid w:val="00251C13"/>
    <w:rsid w:val="00283274"/>
    <w:rsid w:val="002922D0"/>
    <w:rsid w:val="00340B03"/>
    <w:rsid w:val="00380AE7"/>
    <w:rsid w:val="003A6943"/>
    <w:rsid w:val="00410BA2"/>
    <w:rsid w:val="00434074"/>
    <w:rsid w:val="00463C3B"/>
    <w:rsid w:val="004937AE"/>
    <w:rsid w:val="004E2970"/>
    <w:rsid w:val="005026DD"/>
    <w:rsid w:val="00513EFC"/>
    <w:rsid w:val="0052113B"/>
    <w:rsid w:val="00564951"/>
    <w:rsid w:val="00573BF9"/>
    <w:rsid w:val="005A4A49"/>
    <w:rsid w:val="005B1D68"/>
    <w:rsid w:val="00604675"/>
    <w:rsid w:val="00611B37"/>
    <w:rsid w:val="006252B4"/>
    <w:rsid w:val="00646BA2"/>
    <w:rsid w:val="00651963"/>
    <w:rsid w:val="00675EA0"/>
    <w:rsid w:val="006C08A0"/>
    <w:rsid w:val="006C47D8"/>
    <w:rsid w:val="006D2D08"/>
    <w:rsid w:val="006F26A2"/>
    <w:rsid w:val="006F7EEB"/>
    <w:rsid w:val="0070237E"/>
    <w:rsid w:val="00725803"/>
    <w:rsid w:val="00725CB5"/>
    <w:rsid w:val="007307A3"/>
    <w:rsid w:val="00752315"/>
    <w:rsid w:val="00857E6B"/>
    <w:rsid w:val="008968C4"/>
    <w:rsid w:val="008D7C1C"/>
    <w:rsid w:val="008F5076"/>
    <w:rsid w:val="0092291B"/>
    <w:rsid w:val="00932D92"/>
    <w:rsid w:val="009368AF"/>
    <w:rsid w:val="0095272C"/>
    <w:rsid w:val="00972024"/>
    <w:rsid w:val="009F04D2"/>
    <w:rsid w:val="009F2BA7"/>
    <w:rsid w:val="009F6DA0"/>
    <w:rsid w:val="00A01182"/>
    <w:rsid w:val="00AD13CB"/>
    <w:rsid w:val="00AD3FD8"/>
    <w:rsid w:val="00B370A8"/>
    <w:rsid w:val="00BC7376"/>
    <w:rsid w:val="00BD669A"/>
    <w:rsid w:val="00C13F2B"/>
    <w:rsid w:val="00C43D65"/>
    <w:rsid w:val="00C84833"/>
    <w:rsid w:val="00C9044F"/>
    <w:rsid w:val="00D03812"/>
    <w:rsid w:val="00D2420D"/>
    <w:rsid w:val="00D30382"/>
    <w:rsid w:val="00D413F9"/>
    <w:rsid w:val="00D44E50"/>
    <w:rsid w:val="00D90060"/>
    <w:rsid w:val="00D92B95"/>
    <w:rsid w:val="00E03F71"/>
    <w:rsid w:val="00E154B5"/>
    <w:rsid w:val="00E232F0"/>
    <w:rsid w:val="00E52791"/>
    <w:rsid w:val="00E83195"/>
    <w:rsid w:val="00EC0F05"/>
    <w:rsid w:val="00F00A4F"/>
    <w:rsid w:val="00F33CD8"/>
    <w:rsid w:val="00F879E3"/>
    <w:rsid w:val="00FD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6F6D03"/>
  <w15:chartTrackingRefBased/>
  <w15:docId w15:val="{188B2183-27E0-4445-8FA2-5387E16E8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after="2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970"/>
  </w:style>
  <w:style w:type="paragraph" w:styleId="Heading1">
    <w:name w:val="heading 1"/>
    <w:basedOn w:val="Normal"/>
    <w:link w:val="Heading1Char"/>
    <w:uiPriority w:val="9"/>
    <w:qFormat/>
    <w:rsid w:val="0052113B"/>
    <w:pPr>
      <w:pBdr>
        <w:top w:val="single" w:sz="4" w:space="3" w:color="A6A6A6" w:themeColor="background1" w:themeShade="A6"/>
      </w:pBdr>
      <w:spacing w:before="480" w:after="120"/>
      <w:contextualSpacing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2113B"/>
    <w:pPr>
      <w:keepNext/>
      <w:keepLines/>
      <w:spacing w:after="40"/>
      <w:contextualSpacing/>
      <w:outlineLvl w:val="1"/>
    </w:pPr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52113B"/>
    <w:pPr>
      <w:keepNext/>
      <w:keepLines/>
      <w:spacing w:after="0"/>
      <w:contextualSpacing/>
      <w:outlineLvl w:val="2"/>
    </w:pPr>
    <w:rPr>
      <w:rFonts w:eastAsiaTheme="majorEastAsia" w:cstheme="majorBidi"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7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5E8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7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F5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7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2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2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0AE7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80AE7"/>
  </w:style>
  <w:style w:type="paragraph" w:styleId="Footer">
    <w:name w:val="footer"/>
    <w:basedOn w:val="Normal"/>
    <w:link w:val="FooterChar"/>
    <w:uiPriority w:val="99"/>
    <w:unhideWhenUsed/>
    <w:rsid w:val="00380AE7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80AE7"/>
  </w:style>
  <w:style w:type="character" w:customStyle="1" w:styleId="Heading1Char">
    <w:name w:val="Heading 1 Char"/>
    <w:basedOn w:val="DefaultParagraphFont"/>
    <w:link w:val="Heading1"/>
    <w:uiPriority w:val="9"/>
    <w:rsid w:val="0052113B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ListBullet">
    <w:name w:val="List Bullet"/>
    <w:basedOn w:val="Normal"/>
    <w:uiPriority w:val="10"/>
    <w:qFormat/>
    <w:rsid w:val="00BC7376"/>
    <w:pPr>
      <w:numPr>
        <w:numId w:val="1"/>
      </w:numPr>
      <w:spacing w:after="0"/>
      <w:contextualSpacing/>
    </w:pPr>
  </w:style>
  <w:style w:type="table" w:styleId="TableGrid">
    <w:name w:val="Table Grid"/>
    <w:basedOn w:val="TableNormal"/>
    <w:uiPriority w:val="39"/>
    <w:rsid w:val="005B1D68"/>
    <w:pPr>
      <w:spacing w:after="0"/>
    </w:pPr>
    <w:tblPr/>
  </w:style>
  <w:style w:type="paragraph" w:styleId="ListBullet2">
    <w:name w:val="List Bullet 2"/>
    <w:basedOn w:val="Normal"/>
    <w:uiPriority w:val="99"/>
    <w:semiHidden/>
    <w:unhideWhenUsed/>
    <w:rsid w:val="00573BF9"/>
    <w:p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3BF9"/>
    <w:p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2113B"/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113B"/>
    <w:rPr>
      <w:rFonts w:eastAsiaTheme="majorEastAsia" w:cstheme="majorBidi"/>
      <w:caps/>
      <w:szCs w:val="24"/>
    </w:rPr>
  </w:style>
  <w:style w:type="paragraph" w:styleId="Title">
    <w:name w:val="Title"/>
    <w:basedOn w:val="Normal"/>
    <w:link w:val="TitleChar"/>
    <w:uiPriority w:val="1"/>
    <w:qFormat/>
    <w:rsid w:val="0052113B"/>
    <w:pPr>
      <w:spacing w:after="0" w:line="216" w:lineRule="auto"/>
      <w:contextualSpacing/>
    </w:pPr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52113B"/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</w:rPr>
  </w:style>
  <w:style w:type="paragraph" w:customStyle="1" w:styleId="ContactInfo">
    <w:name w:val="Contact Info"/>
    <w:basedOn w:val="Normal"/>
    <w:uiPriority w:val="3"/>
    <w:qFormat/>
    <w:rsid w:val="004E2970"/>
    <w:pPr>
      <w:spacing w:before="40" w:after="0"/>
      <w:contextualSpacing/>
      <w:jc w:val="right"/>
    </w:pPr>
  </w:style>
  <w:style w:type="character" w:styleId="PlaceholderText">
    <w:name w:val="Placeholder Text"/>
    <w:basedOn w:val="DefaultParagraphFont"/>
    <w:uiPriority w:val="99"/>
    <w:semiHidden/>
    <w:rsid w:val="00BD669A"/>
    <w:rPr>
      <w:color w:val="595959" w:themeColor="text1" w:themeTint="A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4D2"/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paragraph" w:styleId="ListNumber">
    <w:name w:val="List Number"/>
    <w:basedOn w:val="Normal"/>
    <w:uiPriority w:val="11"/>
    <w:qFormat/>
    <w:rsid w:val="00BC7376"/>
    <w:pPr>
      <w:numPr>
        <w:numId w:val="6"/>
      </w:numPr>
      <w:contextualSpacing/>
    </w:pPr>
  </w:style>
  <w:style w:type="character" w:styleId="Emphasis">
    <w:name w:val="Emphasis"/>
    <w:basedOn w:val="DefaultParagraphFont"/>
    <w:uiPriority w:val="20"/>
    <w:qFormat/>
    <w:rsid w:val="0052113B"/>
    <w:rPr>
      <w:b w:val="0"/>
      <w:i w:val="0"/>
      <w:iCs/>
      <w:color w:val="595959" w:themeColor="text1" w:themeTint="A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22D0"/>
    <w:pPr>
      <w:pBdr>
        <w:top w:val="none" w:sz="0" w:space="0" w:color="auto"/>
      </w:pBdr>
      <w:outlineLvl w:val="9"/>
    </w:p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2922D0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922D0"/>
    <w:rPr>
      <w:rFonts w:eastAsiaTheme="minorEastAsia"/>
      <w:color w:val="5A5A5A" w:themeColor="text1" w:themeTint="A5"/>
    </w:rPr>
  </w:style>
  <w:style w:type="character" w:styleId="BookTitle">
    <w:name w:val="Book Title"/>
    <w:basedOn w:val="DefaultParagraphFont"/>
    <w:uiPriority w:val="33"/>
    <w:semiHidden/>
    <w:unhideWhenUsed/>
    <w:qFormat/>
    <w:rsid w:val="002922D0"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922D0"/>
    <w:rPr>
      <w:b/>
      <w:bCs/>
      <w:caps w:val="0"/>
      <w:smallCaps/>
      <w:color w:val="007FAB" w:themeColor="accent1"/>
      <w:spacing w:val="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922D0"/>
    <w:pPr>
      <w:pBdr>
        <w:top w:val="single" w:sz="4" w:space="10" w:color="007FAB" w:themeColor="accent1"/>
        <w:bottom w:val="single" w:sz="4" w:space="10" w:color="007FAB" w:themeColor="accent1"/>
      </w:pBdr>
      <w:spacing w:before="360" w:after="360"/>
      <w:jc w:val="center"/>
    </w:pPr>
    <w:rPr>
      <w:i/>
      <w:iCs/>
      <w:color w:val="007FA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922D0"/>
    <w:rPr>
      <w:i/>
      <w:iCs/>
      <w:color w:val="007FAB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922D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922D0"/>
    <w:rPr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2D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2D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22D0"/>
    <w:pPr>
      <w:spacing w:after="200"/>
    </w:pPr>
    <w:rPr>
      <w:i/>
      <w:iCs/>
      <w:color w:val="111111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2D0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2D0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922D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922D0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22D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922D0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922D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22D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22D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2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22D0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22D0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922D0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22D0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922D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2D0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22D0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22D0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922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922D0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922D0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22D0"/>
    <w:rPr>
      <w:rFonts w:ascii="Consolas" w:hAnsi="Consolas"/>
      <w:szCs w:val="21"/>
    </w:rPr>
  </w:style>
  <w:style w:type="paragraph" w:styleId="Bibliography">
    <w:name w:val="Bibliography"/>
    <w:basedOn w:val="Normal"/>
    <w:next w:val="Normal"/>
    <w:uiPriority w:val="37"/>
    <w:semiHidden/>
    <w:unhideWhenUsed/>
    <w:rsid w:val="006C47D8"/>
  </w:style>
  <w:style w:type="paragraph" w:styleId="BlockText">
    <w:name w:val="Block Text"/>
    <w:basedOn w:val="Normal"/>
    <w:uiPriority w:val="99"/>
    <w:semiHidden/>
    <w:unhideWhenUsed/>
    <w:rsid w:val="006C47D8"/>
    <w:pPr>
      <w:pBdr>
        <w:top w:val="single" w:sz="2" w:space="10" w:color="007FAB" w:themeColor="accent1" w:frame="1"/>
        <w:left w:val="single" w:sz="2" w:space="10" w:color="007FAB" w:themeColor="accent1" w:frame="1"/>
        <w:bottom w:val="single" w:sz="2" w:space="10" w:color="007FAB" w:themeColor="accent1" w:frame="1"/>
        <w:right w:val="single" w:sz="2" w:space="10" w:color="007FAB" w:themeColor="accent1" w:frame="1"/>
      </w:pBdr>
      <w:ind w:left="1152" w:right="1152"/>
    </w:pPr>
    <w:rPr>
      <w:rFonts w:eastAsiaTheme="minorEastAsia"/>
      <w:i/>
      <w:iCs/>
      <w:color w:val="007FAB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6C47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47D8"/>
  </w:style>
  <w:style w:type="paragraph" w:styleId="BodyText2">
    <w:name w:val="Body Text 2"/>
    <w:basedOn w:val="Normal"/>
    <w:link w:val="BodyText2Char"/>
    <w:uiPriority w:val="99"/>
    <w:semiHidden/>
    <w:unhideWhenUsed/>
    <w:rsid w:val="006C47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C47D8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C47D8"/>
    <w:pPr>
      <w:spacing w:after="2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C47D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47D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47D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C47D8"/>
    <w:pPr>
      <w:spacing w:after="2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C47D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C47D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C47D8"/>
  </w:style>
  <w:style w:type="paragraph" w:styleId="Closing">
    <w:name w:val="Closing"/>
    <w:basedOn w:val="Normal"/>
    <w:link w:val="ClosingChar"/>
    <w:uiPriority w:val="99"/>
    <w:semiHidden/>
    <w:unhideWhenUsed/>
    <w:rsid w:val="006C47D8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C47D8"/>
  </w:style>
  <w:style w:type="table" w:styleId="ColorfulGrid">
    <w:name w:val="Colorful Grid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</w:rPr>
      <w:tblPr/>
      <w:tcPr>
        <w:shd w:val="clear" w:color="auto" w:fill="77D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7D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</w:rPr>
      <w:tblPr/>
      <w:tcPr>
        <w:shd w:val="clear" w:color="auto" w:fill="7EB6E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B6E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</w:rPr>
      <w:tblPr/>
      <w:tcPr>
        <w:shd w:val="clear" w:color="auto" w:fill="6DE8F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</w:rPr>
      <w:tblPr/>
      <w:tcPr>
        <w:shd w:val="clear" w:color="auto" w:fill="BFBD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D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</w:rPr>
      <w:tblPr/>
      <w:tcPr>
        <w:shd w:val="clear" w:color="auto" w:fill="EE968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968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DF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FED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4337" w:themeFill="accent4" w:themeFillShade="CC"/>
      </w:tcPr>
    </w:tblStylePr>
    <w:tblStylePr w:type="lastRow">
      <w:rPr>
        <w:b/>
        <w:bCs/>
        <w:color w:val="44433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171" w:themeFill="accent3" w:themeFillShade="CC"/>
      </w:tcPr>
    </w:tblStylePr>
    <w:tblStylePr w:type="lastRow">
      <w:rPr>
        <w:b/>
        <w:bCs/>
        <w:color w:val="0061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C14" w:themeFill="accent6" w:themeFillShade="CC"/>
      </w:tcPr>
    </w:tblStylePr>
    <w:tblStylePr w:type="lastRow">
      <w:rPr>
        <w:b/>
        <w:bCs/>
        <w:color w:val="831C1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E5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B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B66" w:themeColor="accent1" w:themeShade="99"/>
          <w:insideV w:val="nil"/>
        </w:tcBorders>
        <w:shd w:val="clear" w:color="auto" w:fill="004B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B66" w:themeFill="accent1" w:themeFillShade="99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56D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B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B4C" w:themeColor="accent2" w:themeShade="99"/>
          <w:insideV w:val="nil"/>
        </w:tcBorders>
        <w:shd w:val="clear" w:color="auto" w:fill="0A2B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B4C" w:themeFill="accent2" w:themeFillShade="99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5EA4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65445" w:themeColor="accent4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8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855" w:themeColor="accent3" w:themeShade="99"/>
          <w:insideV w:val="nil"/>
        </w:tcBorders>
        <w:shd w:val="clear" w:color="auto" w:fill="0048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55" w:themeFill="accent3" w:themeFillShade="99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17A8E" w:themeColor="accent3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322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3229" w:themeColor="accent4" w:themeShade="99"/>
          <w:insideV w:val="nil"/>
        </w:tcBorders>
        <w:shd w:val="clear" w:color="auto" w:fill="33322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3229" w:themeFill="accent4" w:themeFillShade="99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0AD9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2319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15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150F" w:themeColor="accent6" w:themeShade="99"/>
          <w:insideV w:val="nil"/>
        </w:tcBorders>
        <w:shd w:val="clear" w:color="auto" w:fill="6215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150F" w:themeFill="accent6" w:themeFillShade="99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A7C7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F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E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4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36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C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9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3E3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11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1A1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47D8"/>
  </w:style>
  <w:style w:type="character" w:customStyle="1" w:styleId="DateChar">
    <w:name w:val="Date Char"/>
    <w:basedOn w:val="DefaultParagraphFont"/>
    <w:link w:val="Date"/>
    <w:uiPriority w:val="99"/>
    <w:semiHidden/>
    <w:rsid w:val="006C47D8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C47D8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C47D8"/>
  </w:style>
  <w:style w:type="character" w:styleId="EndnoteReference">
    <w:name w:val="endnote reference"/>
    <w:basedOn w:val="DefaultParagraphFont"/>
    <w:uiPriority w:val="99"/>
    <w:semiHidden/>
    <w:unhideWhenUsed/>
    <w:rsid w:val="006C47D8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6C47D8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C47D8"/>
    <w:rPr>
      <w:color w:val="BA3E31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6C47D8"/>
    <w:rPr>
      <w:vertAlign w:val="superscript"/>
    </w:rPr>
  </w:style>
  <w:style w:type="table" w:styleId="GridTable1Light">
    <w:name w:val="Grid Table 1 Light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7DBFF" w:themeColor="accent1" w:themeTint="66"/>
        <w:left w:val="single" w:sz="4" w:space="0" w:color="77DBFF" w:themeColor="accent1" w:themeTint="66"/>
        <w:bottom w:val="single" w:sz="4" w:space="0" w:color="77DBFF" w:themeColor="accent1" w:themeTint="66"/>
        <w:right w:val="single" w:sz="4" w:space="0" w:color="77DBFF" w:themeColor="accent1" w:themeTint="66"/>
        <w:insideH w:val="single" w:sz="4" w:space="0" w:color="77DBFF" w:themeColor="accent1" w:themeTint="66"/>
        <w:insideV w:val="single" w:sz="4" w:space="0" w:color="77D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EB6EE" w:themeColor="accent2" w:themeTint="66"/>
        <w:left w:val="single" w:sz="4" w:space="0" w:color="7EB6EE" w:themeColor="accent2" w:themeTint="66"/>
        <w:bottom w:val="single" w:sz="4" w:space="0" w:color="7EB6EE" w:themeColor="accent2" w:themeTint="66"/>
        <w:right w:val="single" w:sz="4" w:space="0" w:color="7EB6EE" w:themeColor="accent2" w:themeTint="66"/>
        <w:insideH w:val="single" w:sz="4" w:space="0" w:color="7EB6EE" w:themeColor="accent2" w:themeTint="66"/>
        <w:insideV w:val="single" w:sz="4" w:space="0" w:color="7EB6E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6DE8FE" w:themeColor="accent3" w:themeTint="66"/>
        <w:left w:val="single" w:sz="4" w:space="0" w:color="6DE8FE" w:themeColor="accent3" w:themeTint="66"/>
        <w:bottom w:val="single" w:sz="4" w:space="0" w:color="6DE8FE" w:themeColor="accent3" w:themeTint="66"/>
        <w:right w:val="single" w:sz="4" w:space="0" w:color="6DE8FE" w:themeColor="accent3" w:themeTint="66"/>
        <w:insideH w:val="single" w:sz="4" w:space="0" w:color="6DE8FE" w:themeColor="accent3" w:themeTint="66"/>
        <w:insideV w:val="single" w:sz="4" w:space="0" w:color="6DE8F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BFBDB0" w:themeColor="accent4" w:themeTint="66"/>
        <w:left w:val="single" w:sz="4" w:space="0" w:color="BFBDB0" w:themeColor="accent4" w:themeTint="66"/>
        <w:bottom w:val="single" w:sz="4" w:space="0" w:color="BFBDB0" w:themeColor="accent4" w:themeTint="66"/>
        <w:right w:val="single" w:sz="4" w:space="0" w:color="BFBDB0" w:themeColor="accent4" w:themeTint="66"/>
        <w:insideH w:val="single" w:sz="4" w:space="0" w:color="BFBDB0" w:themeColor="accent4" w:themeTint="66"/>
        <w:insideV w:val="single" w:sz="4" w:space="0" w:color="BFBD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EE968F" w:themeColor="accent6" w:themeTint="66"/>
        <w:left w:val="single" w:sz="4" w:space="0" w:color="EE968F" w:themeColor="accent6" w:themeTint="66"/>
        <w:bottom w:val="single" w:sz="4" w:space="0" w:color="EE968F" w:themeColor="accent6" w:themeTint="66"/>
        <w:right w:val="single" w:sz="4" w:space="0" w:color="EE968F" w:themeColor="accent6" w:themeTint="66"/>
        <w:insideH w:val="single" w:sz="4" w:space="0" w:color="EE968F" w:themeColor="accent6" w:themeTint="66"/>
        <w:insideV w:val="single" w:sz="4" w:space="0" w:color="EE968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3CAFF" w:themeColor="accent1" w:themeTint="99"/>
        <w:bottom w:val="single" w:sz="2" w:space="0" w:color="33CAFF" w:themeColor="accent1" w:themeTint="99"/>
        <w:insideH w:val="single" w:sz="2" w:space="0" w:color="33CAFF" w:themeColor="accent1" w:themeTint="99"/>
        <w:insideV w:val="single" w:sz="2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3CA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D91E5" w:themeColor="accent2" w:themeTint="99"/>
        <w:bottom w:val="single" w:sz="2" w:space="0" w:color="3D91E5" w:themeColor="accent2" w:themeTint="99"/>
        <w:insideH w:val="single" w:sz="2" w:space="0" w:color="3D91E5" w:themeColor="accent2" w:themeTint="99"/>
        <w:insideV w:val="single" w:sz="2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91E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24DDFD" w:themeColor="accent3" w:themeTint="99"/>
        <w:bottom w:val="single" w:sz="2" w:space="0" w:color="24DDFD" w:themeColor="accent3" w:themeTint="99"/>
        <w:insideH w:val="single" w:sz="2" w:space="0" w:color="24DDFD" w:themeColor="accent3" w:themeTint="99"/>
        <w:insideV w:val="single" w:sz="2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A09D88" w:themeColor="accent4" w:themeTint="99"/>
        <w:bottom w:val="single" w:sz="2" w:space="0" w:color="A09D88" w:themeColor="accent4" w:themeTint="99"/>
        <w:insideH w:val="single" w:sz="2" w:space="0" w:color="A09D88" w:themeColor="accent4" w:themeTint="99"/>
        <w:insideV w:val="single" w:sz="2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9D8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E56258" w:themeColor="accent6" w:themeTint="99"/>
        <w:bottom w:val="single" w:sz="2" w:space="0" w:color="E56258" w:themeColor="accent6" w:themeTint="99"/>
        <w:insideH w:val="single" w:sz="2" w:space="0" w:color="E56258" w:themeColor="accent6" w:themeTint="99"/>
        <w:insideV w:val="single" w:sz="2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625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3">
    <w:name w:val="Grid Table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77D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7EB6E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6DE8FE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FBDB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E968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6C47D8"/>
    <w:rPr>
      <w:rFonts w:asciiTheme="majorHAnsi" w:eastAsiaTheme="majorEastAsia" w:hAnsiTheme="majorHAnsi" w:cstheme="majorBidi"/>
      <w:color w:val="005E8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7D8"/>
    <w:rPr>
      <w:rFonts w:asciiTheme="majorHAnsi" w:eastAsiaTheme="majorEastAsia" w:hAnsiTheme="majorHAnsi" w:cstheme="majorBidi"/>
      <w:color w:val="003F55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7D8"/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6C47D8"/>
  </w:style>
  <w:style w:type="paragraph" w:styleId="HTMLAddress">
    <w:name w:val="HTML Address"/>
    <w:basedOn w:val="Normal"/>
    <w:link w:val="HTMLAddressChar"/>
    <w:uiPriority w:val="99"/>
    <w:semiHidden/>
    <w:unhideWhenUsed/>
    <w:rsid w:val="006C47D8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C47D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C47D8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6C47D8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6C47D8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6C47D8"/>
    <w:rPr>
      <w:i/>
      <w:iCs/>
    </w:rPr>
  </w:style>
  <w:style w:type="character" w:styleId="Hyperlink">
    <w:name w:val="Hyperlink"/>
    <w:basedOn w:val="DefaultParagraphFont"/>
    <w:uiPriority w:val="99"/>
    <w:unhideWhenUsed/>
    <w:rsid w:val="006C47D8"/>
    <w:rPr>
      <w:color w:val="03618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C47D8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C47D8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C47D8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C47D8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C47D8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C47D8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C47D8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C47D8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C47D8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C47D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C47D8"/>
    <w:rPr>
      <w:i/>
      <w:iCs/>
      <w:color w:val="007FAB" w:themeColor="accent1"/>
    </w:rPr>
  </w:style>
  <w:style w:type="table" w:styleId="LightGrid">
    <w:name w:val="Light Grid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1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  <w:shd w:val="clear" w:color="auto" w:fill="ABE9FF" w:themeFill="accent1" w:themeFillTint="3F"/>
      </w:tcPr>
    </w:tblStylePr>
    <w:tblStylePr w:type="band2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1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  <w:shd w:val="clear" w:color="auto" w:fill="AFD1F4" w:themeFill="accent2" w:themeFillTint="3F"/>
      </w:tcPr>
    </w:tblStylePr>
    <w:tblStylePr w:type="band2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1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  <w:shd w:val="clear" w:color="auto" w:fill="A4F1FE" w:themeFill="accent3" w:themeFillTint="3F"/>
      </w:tcPr>
    </w:tblStylePr>
    <w:tblStylePr w:type="band2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1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  <w:shd w:val="clear" w:color="auto" w:fill="D7D6CE" w:themeFill="accent4" w:themeFillTint="3F"/>
      </w:tcPr>
    </w:tblStylePr>
    <w:tblStylePr w:type="band2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1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  <w:shd w:val="clear" w:color="auto" w:fill="F4BEBA" w:themeFill="accent6" w:themeFillTint="3F"/>
      </w:tcPr>
    </w:tblStylePr>
    <w:tblStylePr w:type="band2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C47D8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C47D8"/>
  </w:style>
  <w:style w:type="paragraph" w:styleId="List">
    <w:name w:val="List"/>
    <w:basedOn w:val="Normal"/>
    <w:uiPriority w:val="99"/>
    <w:semiHidden/>
    <w:unhideWhenUsed/>
    <w:rsid w:val="006C47D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C47D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C47D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C47D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C47D8"/>
    <w:pPr>
      <w:ind w:left="1800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C47D8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C47D8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C47D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C47D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C47D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C47D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C47D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C47D8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C47D8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C47D8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C47D8"/>
    <w:pPr>
      <w:numPr>
        <w:numId w:val="12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6C47D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2">
    <w:name w:val="List Table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bottom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bottom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bottom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bottom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bottom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3">
    <w:name w:val="List Table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7FAB" w:themeColor="accent1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FAB" w:themeColor="accent1"/>
          <w:right w:val="single" w:sz="4" w:space="0" w:color="007FAB" w:themeColor="accent1"/>
        </w:tcBorders>
      </w:tcPr>
    </w:tblStylePr>
    <w:tblStylePr w:type="band1Horz">
      <w:tblPr/>
      <w:tcPr>
        <w:tcBorders>
          <w:top w:val="single" w:sz="4" w:space="0" w:color="007FAB" w:themeColor="accent1"/>
          <w:bottom w:val="single" w:sz="4" w:space="0" w:color="007FA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FAB" w:themeColor="accent1"/>
          <w:left w:val="nil"/>
        </w:tcBorders>
      </w:tcPr>
    </w:tblStylePr>
    <w:tblStylePr w:type="swCell">
      <w:tblPr/>
      <w:tcPr>
        <w:tcBorders>
          <w:top w:val="double" w:sz="4" w:space="0" w:color="007FAB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4980" w:themeColor="accent2"/>
          <w:right w:val="single" w:sz="4" w:space="0" w:color="114980" w:themeColor="accent2"/>
        </w:tcBorders>
      </w:tcPr>
    </w:tblStylePr>
    <w:tblStylePr w:type="band1Horz">
      <w:tblPr/>
      <w:tcPr>
        <w:tcBorders>
          <w:top w:val="single" w:sz="4" w:space="0" w:color="114980" w:themeColor="accent2"/>
          <w:bottom w:val="single" w:sz="4" w:space="0" w:color="11498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4980" w:themeColor="accent2"/>
          <w:left w:val="nil"/>
        </w:tcBorders>
      </w:tcPr>
    </w:tblStylePr>
    <w:tblStylePr w:type="swCell">
      <w:tblPr/>
      <w:tcPr>
        <w:tcBorders>
          <w:top w:val="double" w:sz="4" w:space="0" w:color="11498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17A8E" w:themeColor="accent3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17A8E" w:themeColor="accent3"/>
          <w:right w:val="single" w:sz="4" w:space="0" w:color="017A8E" w:themeColor="accent3"/>
        </w:tcBorders>
      </w:tcPr>
    </w:tblStylePr>
    <w:tblStylePr w:type="band1Horz">
      <w:tblPr/>
      <w:tcPr>
        <w:tcBorders>
          <w:top w:val="single" w:sz="4" w:space="0" w:color="017A8E" w:themeColor="accent3"/>
          <w:bottom w:val="single" w:sz="4" w:space="0" w:color="017A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7A8E" w:themeColor="accent3"/>
          <w:left w:val="nil"/>
        </w:tcBorders>
      </w:tcPr>
    </w:tblStylePr>
    <w:tblStylePr w:type="swCell">
      <w:tblPr/>
      <w:tcPr>
        <w:tcBorders>
          <w:top w:val="double" w:sz="4" w:space="0" w:color="017A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565445" w:themeColor="accent4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5445" w:themeColor="accent4"/>
          <w:right w:val="single" w:sz="4" w:space="0" w:color="565445" w:themeColor="accent4"/>
        </w:tcBorders>
      </w:tcPr>
    </w:tblStylePr>
    <w:tblStylePr w:type="band1Horz">
      <w:tblPr/>
      <w:tcPr>
        <w:tcBorders>
          <w:top w:val="single" w:sz="4" w:space="0" w:color="565445" w:themeColor="accent4"/>
          <w:bottom w:val="single" w:sz="4" w:space="0" w:color="56544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5445" w:themeColor="accent4"/>
          <w:left w:val="nil"/>
        </w:tcBorders>
      </w:tcPr>
    </w:tblStylePr>
    <w:tblStylePr w:type="swCell">
      <w:tblPr/>
      <w:tcPr>
        <w:tcBorders>
          <w:top w:val="double" w:sz="4" w:space="0" w:color="56544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52319" w:themeColor="accent6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2319" w:themeColor="accent6"/>
          <w:right w:val="single" w:sz="4" w:space="0" w:color="A52319" w:themeColor="accent6"/>
        </w:tcBorders>
      </w:tcPr>
    </w:tblStylePr>
    <w:tblStylePr w:type="band1Horz">
      <w:tblPr/>
      <w:tcPr>
        <w:tcBorders>
          <w:top w:val="single" w:sz="4" w:space="0" w:color="A52319" w:themeColor="accent6"/>
          <w:bottom w:val="single" w:sz="4" w:space="0" w:color="A523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2319" w:themeColor="accent6"/>
          <w:left w:val="nil"/>
        </w:tcBorders>
      </w:tcPr>
    </w:tblStylePr>
    <w:tblStylePr w:type="swCell">
      <w:tblPr/>
      <w:tcPr>
        <w:tcBorders>
          <w:top w:val="double" w:sz="4" w:space="0" w:color="A5231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FAB" w:themeColor="accent1"/>
        <w:left w:val="single" w:sz="24" w:space="0" w:color="007FAB" w:themeColor="accent1"/>
        <w:bottom w:val="single" w:sz="24" w:space="0" w:color="007FAB" w:themeColor="accent1"/>
        <w:right w:val="single" w:sz="24" w:space="0" w:color="007FAB" w:themeColor="accent1"/>
      </w:tblBorders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4980" w:themeColor="accent2"/>
        <w:left w:val="single" w:sz="24" w:space="0" w:color="114980" w:themeColor="accent2"/>
        <w:bottom w:val="single" w:sz="24" w:space="0" w:color="114980" w:themeColor="accent2"/>
        <w:right w:val="single" w:sz="24" w:space="0" w:color="114980" w:themeColor="accent2"/>
      </w:tblBorders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17A8E" w:themeColor="accent3"/>
        <w:left w:val="single" w:sz="24" w:space="0" w:color="017A8E" w:themeColor="accent3"/>
        <w:bottom w:val="single" w:sz="24" w:space="0" w:color="017A8E" w:themeColor="accent3"/>
        <w:right w:val="single" w:sz="24" w:space="0" w:color="017A8E" w:themeColor="accent3"/>
      </w:tblBorders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65445" w:themeColor="accent4"/>
        <w:left w:val="single" w:sz="24" w:space="0" w:color="565445" w:themeColor="accent4"/>
        <w:bottom w:val="single" w:sz="24" w:space="0" w:color="565445" w:themeColor="accent4"/>
        <w:right w:val="single" w:sz="24" w:space="0" w:color="565445" w:themeColor="accent4"/>
      </w:tblBorders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2319" w:themeColor="accent6"/>
        <w:left w:val="single" w:sz="24" w:space="0" w:color="A52319" w:themeColor="accent6"/>
        <w:bottom w:val="single" w:sz="24" w:space="0" w:color="A52319" w:themeColor="accent6"/>
        <w:right w:val="single" w:sz="24" w:space="0" w:color="A52319" w:themeColor="accent6"/>
      </w:tblBorders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007FAB" w:themeColor="accent1"/>
        <w:bottom w:val="single" w:sz="4" w:space="0" w:color="007FA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114980" w:themeColor="accent2"/>
        <w:bottom w:val="single" w:sz="4" w:space="0" w:color="11498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017A8E" w:themeColor="accent3"/>
        <w:bottom w:val="single" w:sz="4" w:space="0" w:color="017A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565445" w:themeColor="accent4"/>
        <w:bottom w:val="single" w:sz="4" w:space="0" w:color="56544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A52319" w:themeColor="accent6"/>
        <w:bottom w:val="single" w:sz="4" w:space="0" w:color="A523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FA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FA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FA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FA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498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498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498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498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17A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17A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17A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17A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44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44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44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44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231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231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231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231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  <w:insideV w:val="single" w:sz="8" w:space="0" w:color="01BDFF" w:themeColor="accent1" w:themeTint="BF"/>
      </w:tblBorders>
    </w:tblPr>
    <w:tcPr>
      <w:shd w:val="clear" w:color="auto" w:fill="ABE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BD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  <w:insideV w:val="single" w:sz="8" w:space="0" w:color="1B76D0" w:themeColor="accent2" w:themeTint="BF"/>
      </w:tblBorders>
    </w:tblPr>
    <w:tcPr>
      <w:shd w:val="clear" w:color="auto" w:fill="AFD1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76D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  <w:insideV w:val="single" w:sz="8" w:space="0" w:color="01C7E9" w:themeColor="accent3" w:themeTint="BF"/>
      </w:tblBorders>
    </w:tblPr>
    <w:tcPr>
      <w:shd w:val="clear" w:color="auto" w:fill="A4F1F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C7E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  <w:insideV w:val="single" w:sz="8" w:space="0" w:color="87846C" w:themeColor="accent4" w:themeTint="BF"/>
      </w:tblBorders>
    </w:tblPr>
    <w:tcPr>
      <w:shd w:val="clear" w:color="auto" w:fill="D7D6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46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  <w:insideV w:val="single" w:sz="8" w:space="0" w:color="DF3A2E" w:themeColor="accent6" w:themeTint="BF"/>
      </w:tblBorders>
    </w:tblPr>
    <w:tcPr>
      <w:shd w:val="clear" w:color="auto" w:fill="F4BEB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3A2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cPr>
      <w:shd w:val="clear" w:color="auto" w:fill="ABE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DFF" w:themeFill="accent1" w:themeFillTint="33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tcBorders>
          <w:insideH w:val="single" w:sz="6" w:space="0" w:color="007FAB" w:themeColor="accent1"/>
          <w:insideV w:val="single" w:sz="6" w:space="0" w:color="007FAB" w:themeColor="accent1"/>
        </w:tcBorders>
        <w:shd w:val="clear" w:color="auto" w:fill="56D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cPr>
      <w:shd w:val="clear" w:color="auto" w:fill="AFD1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FED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AF6" w:themeFill="accent2" w:themeFillTint="33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tcBorders>
          <w:insideH w:val="single" w:sz="6" w:space="0" w:color="114980" w:themeColor="accent2"/>
          <w:insideV w:val="single" w:sz="6" w:space="0" w:color="114980" w:themeColor="accent2"/>
        </w:tcBorders>
        <w:shd w:val="clear" w:color="auto" w:fill="5EA4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cPr>
      <w:shd w:val="clear" w:color="auto" w:fill="A4F1F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3FE" w:themeFill="accent3" w:themeFillTint="33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tcBorders>
          <w:insideH w:val="single" w:sz="6" w:space="0" w:color="017A8E" w:themeColor="accent3"/>
          <w:insideV w:val="single" w:sz="6" w:space="0" w:color="017A8E" w:themeColor="accent3"/>
        </w:tcBorders>
        <w:shd w:val="clear" w:color="auto" w:fill="49E3F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cPr>
      <w:shd w:val="clear" w:color="auto" w:fill="D7D6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ED7" w:themeFill="accent4" w:themeFillTint="33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tcBorders>
          <w:insideH w:val="single" w:sz="6" w:space="0" w:color="565445" w:themeColor="accent4"/>
          <w:insideV w:val="single" w:sz="6" w:space="0" w:color="565445" w:themeColor="accent4"/>
        </w:tcBorders>
        <w:shd w:val="clear" w:color="auto" w:fill="B0AD9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cPr>
      <w:shd w:val="clear" w:color="auto" w:fill="F4BEB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AC7" w:themeFill="accent6" w:themeFillTint="33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tcBorders>
          <w:insideH w:val="single" w:sz="6" w:space="0" w:color="A52319" w:themeColor="accent6"/>
          <w:insideV w:val="single" w:sz="6" w:space="0" w:color="A52319" w:themeColor="accent6"/>
        </w:tcBorders>
        <w:shd w:val="clear" w:color="auto" w:fill="EA7C7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6D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6D3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1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A4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A4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F1F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6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AD9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AD9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EB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7C7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7C74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FAB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shd w:val="clear" w:color="auto" w:fill="ABE9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4980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shd w:val="clear" w:color="auto" w:fill="AFD1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17A8E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shd w:val="clear" w:color="auto" w:fill="A4F1FE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5445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shd w:val="clear" w:color="auto" w:fill="D7D6C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2319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shd w:val="clear" w:color="auto" w:fill="F4BEB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FA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FA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FA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498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49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1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17A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17A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F1F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54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54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6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231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231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EB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9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1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F1F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6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EB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C4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C4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6C47D8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6C47D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C47D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C47D8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C47D8"/>
  </w:style>
  <w:style w:type="character" w:styleId="PageNumber">
    <w:name w:val="page number"/>
    <w:basedOn w:val="DefaultParagraphFont"/>
    <w:uiPriority w:val="99"/>
    <w:semiHidden/>
    <w:unhideWhenUsed/>
    <w:rsid w:val="006C47D8"/>
  </w:style>
  <w:style w:type="table" w:styleId="PlainTable1">
    <w:name w:val="Plain Table 1"/>
    <w:basedOn w:val="TableNormal"/>
    <w:uiPriority w:val="41"/>
    <w:rsid w:val="006C47D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47D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C47D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C47D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C47D8"/>
  </w:style>
  <w:style w:type="paragraph" w:styleId="Signature">
    <w:name w:val="Signature"/>
    <w:basedOn w:val="Normal"/>
    <w:link w:val="SignatureChar"/>
    <w:uiPriority w:val="99"/>
    <w:semiHidden/>
    <w:unhideWhenUsed/>
    <w:rsid w:val="006C47D8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C47D8"/>
  </w:style>
  <w:style w:type="character" w:styleId="Strong">
    <w:name w:val="Strong"/>
    <w:basedOn w:val="DefaultParagraphFont"/>
    <w:uiPriority w:val="22"/>
    <w:semiHidden/>
    <w:unhideWhenUsed/>
    <w:qFormat/>
    <w:rsid w:val="006C47D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C47D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C47D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C47D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C47D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C47D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C47D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C47D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C47D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C47D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C47D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C47D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C47D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C47D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C47D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C47D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C47D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C47D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C47D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C47D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C47D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C47D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C47D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C47D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C47D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C47D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C47D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C47D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C4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C47D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C47D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C47D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C47D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C47D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C47D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C47D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C47D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C47D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C47D8"/>
    <w:pPr>
      <w:spacing w:after="100"/>
      <w:ind w:left="1760"/>
    </w:pPr>
  </w:style>
  <w:style w:type="paragraph" w:customStyle="1" w:styleId="Icons">
    <w:name w:val="Icons"/>
    <w:basedOn w:val="Normal"/>
    <w:uiPriority w:val="4"/>
    <w:qFormat/>
    <w:rsid w:val="007307A3"/>
    <w:pPr>
      <w:spacing w:after="40"/>
      <w:jc w:val="center"/>
    </w:pPr>
    <w:rPr>
      <w:color w:val="4C4C4C" w:themeColor="text2" w:themeTint="BF"/>
    </w:rPr>
  </w:style>
  <w:style w:type="character" w:customStyle="1" w:styleId="complexword">
    <w:name w:val="complexword"/>
    <w:rsid w:val="00604675"/>
  </w:style>
  <w:style w:type="paragraph" w:customStyle="1" w:styleId="selectable-text">
    <w:name w:val="selectable-text"/>
    <w:basedOn w:val="Normal"/>
    <w:rsid w:val="0021420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en-IN" w:eastAsia="en-IN"/>
    </w:rPr>
  </w:style>
  <w:style w:type="character" w:customStyle="1" w:styleId="selectable-text1">
    <w:name w:val="selectable-text1"/>
    <w:basedOn w:val="DefaultParagraphFont"/>
    <w:rsid w:val="00214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resources.workable.com/accountant-job-description" TargetMode="External"/><Relationship Id="rId4" Type="http://schemas.openxmlformats.org/officeDocument/2006/relationships/styles" Target="styles.xml"/><Relationship Id="rId9" Type="http://schemas.openxmlformats.org/officeDocument/2006/relationships/hyperlink" Target="mailto:Sangeetha.es123@gmail.com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RVMBE1\AppData\Roaming\Microsoft\Templates\Balanced%20Resume%20(Modern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BC3BADD7A6E4BA9A8AF4F3086ED1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827A0-1640-43D6-A8EE-8950D5542242}"/>
      </w:docPartPr>
      <w:docPartBody>
        <w:p w:rsidR="00000000" w:rsidRDefault="00F45793">
          <w:pPr>
            <w:pStyle w:val="7BC3BADD7A6E4BA9A8AF4F3086ED1927"/>
          </w:pPr>
          <w:r w:rsidRPr="00AD3FD8">
            <w:t>Experience</w:t>
          </w:r>
        </w:p>
      </w:docPartBody>
    </w:docPart>
    <w:docPart>
      <w:docPartPr>
        <w:name w:val="ADE5E72236CE40FEBCCBE49CA3DAF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ED186-EF10-4E49-A3AB-4843786B9C71}"/>
      </w:docPartPr>
      <w:docPartBody>
        <w:p w:rsidR="00000000" w:rsidRDefault="00F45793">
          <w:pPr>
            <w:pStyle w:val="ADE5E72236CE40FEBCCBE49CA3DAF456"/>
          </w:pPr>
          <w:r w:rsidRPr="0070237E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E2B"/>
    <w:rsid w:val="000A2E2B"/>
    <w:rsid w:val="00F4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80ACB9E4E5F4ECF8F7CE7A913E74E05">
    <w:name w:val="880ACB9E4E5F4ECF8F7CE7A913E74E05"/>
  </w:style>
  <w:style w:type="paragraph" w:customStyle="1" w:styleId="2D5DDA8617BD45578C32ECD81AC4070E">
    <w:name w:val="2D5DDA8617BD45578C32ECD81AC4070E"/>
  </w:style>
  <w:style w:type="paragraph" w:customStyle="1" w:styleId="91C2ADCDFF95464DB05BCE66E60BDC3B">
    <w:name w:val="91C2ADCDFF95464DB05BCE66E60BDC3B"/>
  </w:style>
  <w:style w:type="paragraph" w:customStyle="1" w:styleId="AB93DA53AF134782B2D9574F35661424">
    <w:name w:val="AB93DA53AF134782B2D9574F35661424"/>
  </w:style>
  <w:style w:type="paragraph" w:customStyle="1" w:styleId="923BD8F1150E4B6CB3E0E0435C0B0E3D">
    <w:name w:val="923BD8F1150E4B6CB3E0E0435C0B0E3D"/>
  </w:style>
  <w:style w:type="paragraph" w:customStyle="1" w:styleId="54163F24D27B427E88F00F90B601240B">
    <w:name w:val="54163F24D27B427E88F00F90B601240B"/>
  </w:style>
  <w:style w:type="paragraph" w:customStyle="1" w:styleId="C6A06D1082124E74BD825A555B9A5BD8">
    <w:name w:val="C6A06D1082124E74BD825A555B9A5BD8"/>
  </w:style>
  <w:style w:type="paragraph" w:customStyle="1" w:styleId="E54DA783B52642A9B22FCE7A05915EC0">
    <w:name w:val="E54DA783B52642A9B22FCE7A05915EC0"/>
  </w:style>
  <w:style w:type="paragraph" w:customStyle="1" w:styleId="0CF88B9FE7B94952AB9AA9F02B1CB39A">
    <w:name w:val="0CF88B9FE7B94952AB9AA9F02B1CB39A"/>
  </w:style>
  <w:style w:type="paragraph" w:customStyle="1" w:styleId="6519A2FBF3754207B7446DD9FF0592BE">
    <w:name w:val="6519A2FBF3754207B7446DD9FF0592BE"/>
  </w:style>
  <w:style w:type="paragraph" w:customStyle="1" w:styleId="538844A86EC84DA296ED6C55F0F724E5">
    <w:name w:val="538844A86EC84DA296ED6C55F0F724E5"/>
  </w:style>
  <w:style w:type="paragraph" w:customStyle="1" w:styleId="504B300F9CC94D0DA675DBE7B8833CB7">
    <w:name w:val="504B300F9CC94D0DA675DBE7B8833CB7"/>
  </w:style>
  <w:style w:type="paragraph" w:customStyle="1" w:styleId="DCCAA836083043A7903FA7D15F4FF122">
    <w:name w:val="DCCAA836083043A7903FA7D15F4FF122"/>
  </w:style>
  <w:style w:type="paragraph" w:customStyle="1" w:styleId="031D42338F8F4D8FB928AC949FE2F370">
    <w:name w:val="031D42338F8F4D8FB928AC949FE2F370"/>
  </w:style>
  <w:style w:type="paragraph" w:customStyle="1" w:styleId="7BC3BADD7A6E4BA9A8AF4F3086ED1927">
    <w:name w:val="7BC3BADD7A6E4BA9A8AF4F3086ED1927"/>
  </w:style>
  <w:style w:type="paragraph" w:customStyle="1" w:styleId="C55FA197BECD4A5982FBEBEDA36E6803">
    <w:name w:val="C55FA197BECD4A5982FBEBEDA36E6803"/>
  </w:style>
  <w:style w:type="paragraph" w:customStyle="1" w:styleId="C7EFBD2B40354AFDA530DE44263A43ED">
    <w:name w:val="C7EFBD2B40354AFDA530DE44263A43ED"/>
  </w:style>
  <w:style w:type="paragraph" w:customStyle="1" w:styleId="1A14C4D8E7B54EDFBDB26854D8AE6F45">
    <w:name w:val="1A14C4D8E7B54EDFBDB26854D8AE6F45"/>
  </w:style>
  <w:style w:type="character" w:styleId="Emphasis">
    <w:name w:val="Emphasis"/>
    <w:basedOn w:val="DefaultParagraphFont"/>
    <w:uiPriority w:val="20"/>
    <w:qFormat/>
    <w:rPr>
      <w:b w:val="0"/>
      <w:i w:val="0"/>
      <w:iCs/>
      <w:color w:val="595959" w:themeColor="text1" w:themeTint="A6"/>
    </w:rPr>
  </w:style>
  <w:style w:type="paragraph" w:customStyle="1" w:styleId="FC4AB7B5C666447C9FBD491FC64DCA82">
    <w:name w:val="FC4AB7B5C666447C9FBD491FC64DCA82"/>
  </w:style>
  <w:style w:type="paragraph" w:customStyle="1" w:styleId="804C22BD67CD4BE4B1722AA0D0217DC6">
    <w:name w:val="804C22BD67CD4BE4B1722AA0D0217DC6"/>
  </w:style>
  <w:style w:type="paragraph" w:customStyle="1" w:styleId="8976F4FE6B78456593516847A1CFB5BD">
    <w:name w:val="8976F4FE6B78456593516847A1CFB5BD"/>
  </w:style>
  <w:style w:type="paragraph" w:customStyle="1" w:styleId="4889E9565B904287AFE6DACF400525A7">
    <w:name w:val="4889E9565B904287AFE6DACF400525A7"/>
  </w:style>
  <w:style w:type="paragraph" w:customStyle="1" w:styleId="971A1B9B1759477883D74C26D8CFE32F">
    <w:name w:val="971A1B9B1759477883D74C26D8CFE32F"/>
  </w:style>
  <w:style w:type="paragraph" w:customStyle="1" w:styleId="C098E9C36E7F493799EBB639E647D1E3">
    <w:name w:val="C098E9C36E7F493799EBB639E647D1E3"/>
  </w:style>
  <w:style w:type="paragraph" w:customStyle="1" w:styleId="9F1A6BBBA26E478EAE421382076F2144">
    <w:name w:val="9F1A6BBBA26E478EAE421382076F2144"/>
  </w:style>
  <w:style w:type="paragraph" w:customStyle="1" w:styleId="ADE5E72236CE40FEBCCBE49CA3DAF456">
    <w:name w:val="ADE5E72236CE40FEBCCBE49CA3DAF456"/>
  </w:style>
  <w:style w:type="paragraph" w:customStyle="1" w:styleId="E16932A786DC4F288DEF3D6D2DFE6B1B">
    <w:name w:val="E16932A786DC4F288DEF3D6D2DFE6B1B"/>
  </w:style>
  <w:style w:type="paragraph" w:customStyle="1" w:styleId="FFCCB2A74EBD4663ACC0DFDD75A155EC">
    <w:name w:val="FFCCB2A74EBD4663ACC0DFDD75A155EC"/>
  </w:style>
  <w:style w:type="paragraph" w:customStyle="1" w:styleId="5892BEF31B484632BB56B216AA5504B9">
    <w:name w:val="5892BEF31B484632BB56B216AA5504B9"/>
  </w:style>
  <w:style w:type="paragraph" w:customStyle="1" w:styleId="1780E90C0FBA4E24BAFE9E069F439E99">
    <w:name w:val="1780E90C0FBA4E24BAFE9E069F439E99"/>
  </w:style>
  <w:style w:type="paragraph" w:customStyle="1" w:styleId="C1DBC291F4294BA28B650F700F49A230">
    <w:name w:val="C1DBC291F4294BA28B650F700F49A230"/>
  </w:style>
  <w:style w:type="paragraph" w:customStyle="1" w:styleId="C5EDF1D52CB14E13A160AA3EF91080F8">
    <w:name w:val="C5EDF1D52CB14E13A160AA3EF91080F8"/>
  </w:style>
  <w:style w:type="paragraph" w:customStyle="1" w:styleId="C8683F3731F64D319D0D8B9E61C0DA46">
    <w:name w:val="C8683F3731F64D319D0D8B9E61C0DA46"/>
  </w:style>
  <w:style w:type="paragraph" w:customStyle="1" w:styleId="C3443989655942BDA76AAD68FE1B9178">
    <w:name w:val="C3443989655942BDA76AAD68FE1B9178"/>
  </w:style>
  <w:style w:type="paragraph" w:customStyle="1" w:styleId="A26B14008B9448CABF48A27D3AB5F1E1">
    <w:name w:val="A26B14008B9448CABF48A27D3AB5F1E1"/>
  </w:style>
  <w:style w:type="paragraph" w:customStyle="1" w:styleId="2FDEC2405B7E4282819A7DE9F590AD68">
    <w:name w:val="2FDEC2405B7E4282819A7DE9F590AD68"/>
  </w:style>
  <w:style w:type="paragraph" w:customStyle="1" w:styleId="88BFDD53239D4108AF1558D060B20600">
    <w:name w:val="88BFDD53239D4108AF1558D060B20600"/>
  </w:style>
  <w:style w:type="paragraph" w:customStyle="1" w:styleId="4F489F31617B459AA621BD3D0A0FBD59">
    <w:name w:val="4F489F31617B459AA621BD3D0A0FBD59"/>
  </w:style>
  <w:style w:type="paragraph" w:customStyle="1" w:styleId="28C1C9693DAA4BCFAA38458D93908B4E">
    <w:name w:val="28C1C9693DAA4BCFAA38458D93908B4E"/>
    <w:rsid w:val="000A2E2B"/>
  </w:style>
  <w:style w:type="paragraph" w:customStyle="1" w:styleId="247A6E79A4004C6E88BCD7FC42811623">
    <w:name w:val="247A6E79A4004C6E88BCD7FC42811623"/>
    <w:rsid w:val="000A2E2B"/>
  </w:style>
  <w:style w:type="paragraph" w:customStyle="1" w:styleId="1AC3733FD17541E7B32E9E3851CDDDE5">
    <w:name w:val="1AC3733FD17541E7B32E9E3851CDDDE5"/>
    <w:rsid w:val="000A2E2B"/>
  </w:style>
  <w:style w:type="paragraph" w:customStyle="1" w:styleId="E9CBB3A07BF648CCB19F5D944423C9D5">
    <w:name w:val="E9CBB3A07BF648CCB19F5D944423C9D5"/>
    <w:rsid w:val="000A2E2B"/>
  </w:style>
  <w:style w:type="paragraph" w:customStyle="1" w:styleId="4A57B324D7B54848815C1A5DAB511475">
    <w:name w:val="4A57B324D7B54848815C1A5DAB511475"/>
    <w:rsid w:val="000A2E2B"/>
  </w:style>
  <w:style w:type="paragraph" w:customStyle="1" w:styleId="3E5574BCCDF74A7ABC2B45BDF0EDAD77">
    <w:name w:val="3E5574BCCDF74A7ABC2B45BDF0EDAD77"/>
    <w:rsid w:val="000A2E2B"/>
  </w:style>
  <w:style w:type="paragraph" w:customStyle="1" w:styleId="CC05E9F5442E42F39846206435B766B6">
    <w:name w:val="CC05E9F5442E42F39846206435B766B6"/>
    <w:rsid w:val="000A2E2B"/>
  </w:style>
  <w:style w:type="paragraph" w:customStyle="1" w:styleId="2BD50C7C2881471ABD029141B2F86166">
    <w:name w:val="2BD50C7C2881471ABD029141B2F86166"/>
    <w:rsid w:val="000A2E2B"/>
  </w:style>
  <w:style w:type="paragraph" w:customStyle="1" w:styleId="638D0FFED11A4BA689B3585CA3726879">
    <w:name w:val="638D0FFED11A4BA689B3585CA3726879"/>
    <w:rsid w:val="000A2E2B"/>
  </w:style>
  <w:style w:type="paragraph" w:customStyle="1" w:styleId="08429E5C7E134F929C085BDEE6BD0430">
    <w:name w:val="08429E5C7E134F929C085BDEE6BD0430"/>
    <w:rsid w:val="000A2E2B"/>
  </w:style>
  <w:style w:type="paragraph" w:customStyle="1" w:styleId="353F8A03B918422A976E247C433B42E3">
    <w:name w:val="353F8A03B918422A976E247C433B42E3"/>
    <w:rsid w:val="000A2E2B"/>
  </w:style>
  <w:style w:type="paragraph" w:customStyle="1" w:styleId="5AF5F273A43B4E438FB7A71F14F58841">
    <w:name w:val="5AF5F273A43B4E438FB7A71F14F58841"/>
    <w:rsid w:val="000A2E2B"/>
  </w:style>
  <w:style w:type="paragraph" w:customStyle="1" w:styleId="A7D5F1FCAAE74885A90E93A6D8E89174">
    <w:name w:val="A7D5F1FCAAE74885A90E93A6D8E89174"/>
    <w:rsid w:val="000A2E2B"/>
  </w:style>
  <w:style w:type="paragraph" w:customStyle="1" w:styleId="B7199AD2F09F409AB9C4B775B2DFF835">
    <w:name w:val="B7199AD2F09F409AB9C4B775B2DFF835"/>
    <w:rsid w:val="000A2E2B"/>
  </w:style>
  <w:style w:type="paragraph" w:customStyle="1" w:styleId="50803A27C9FF405D9C5196E6C58FA6CD">
    <w:name w:val="50803A27C9FF405D9C5196E6C58FA6CD"/>
    <w:rsid w:val="000A2E2B"/>
  </w:style>
  <w:style w:type="paragraph" w:customStyle="1" w:styleId="6D1BCA1DCBEC42058BC8FFF9D889E084">
    <w:name w:val="6D1BCA1DCBEC42058BC8FFF9D889E084"/>
    <w:rsid w:val="000A2E2B"/>
  </w:style>
  <w:style w:type="paragraph" w:customStyle="1" w:styleId="D0BB1E35006640E1BC167BD0060EA77A">
    <w:name w:val="D0BB1E35006640E1BC167BD0060EA77A"/>
    <w:rsid w:val="000A2E2B"/>
  </w:style>
  <w:style w:type="paragraph" w:customStyle="1" w:styleId="9B164ADBE55D4B75AFF3ACB6AF2ACEF6">
    <w:name w:val="9B164ADBE55D4B75AFF3ACB6AF2ACEF6"/>
    <w:rsid w:val="000A2E2B"/>
  </w:style>
  <w:style w:type="paragraph" w:customStyle="1" w:styleId="4CAAC32491A64D28BF886A767B5890F6">
    <w:name w:val="4CAAC32491A64D28BF886A767B5890F6"/>
    <w:rsid w:val="000A2E2B"/>
  </w:style>
  <w:style w:type="paragraph" w:customStyle="1" w:styleId="6C22329D145948E78A16DDA774455361">
    <w:name w:val="6C22329D145948E78A16DDA774455361"/>
    <w:rsid w:val="000A2E2B"/>
  </w:style>
  <w:style w:type="paragraph" w:customStyle="1" w:styleId="0C4044E3CF844F5A942E82C822FA5FED">
    <w:name w:val="0C4044E3CF844F5A942E82C822FA5FED"/>
    <w:rsid w:val="000A2E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111111"/>
      </a:dk2>
      <a:lt2>
        <a:srgbClr val="E0E0E0"/>
      </a:lt2>
      <a:accent1>
        <a:srgbClr val="007FAB"/>
      </a:accent1>
      <a:accent2>
        <a:srgbClr val="114980"/>
      </a:accent2>
      <a:accent3>
        <a:srgbClr val="017A8E"/>
      </a:accent3>
      <a:accent4>
        <a:srgbClr val="565445"/>
      </a:accent4>
      <a:accent5>
        <a:srgbClr val="7E314C"/>
      </a:accent5>
      <a:accent6>
        <a:srgbClr val="A52319"/>
      </a:accent6>
      <a:hlink>
        <a:srgbClr val="036181"/>
      </a:hlink>
      <a:folHlink>
        <a:srgbClr val="BA3E31"/>
      </a:folHlink>
    </a:clrScheme>
    <a:fontScheme name="Custom 1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No 32,Manjunath Layout ,Kachamaranahalli, Varthur Hobli, Gunjur Post ,Off Sarjapur Road,
Bangalore- 560087</CompanyAddress>
  <CompanyPhone>7022608939</CompanyPhone>
  <CompanyFax/>
  <CompanyEmail>Sangeetha.es123@gmail.com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2175D1-1855-4D8A-BB63-CFBA2DA3B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Balanced Resume (Modern design)</Template>
  <TotalTime>81</TotalTime>
  <Pages>4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SSRVMBE1</dc:creator>
  <cp:keywords/>
  <dc:description/>
  <cp:lastModifiedBy>SSRVMBE1</cp:lastModifiedBy>
  <cp:revision>4</cp:revision>
  <dcterms:created xsi:type="dcterms:W3CDTF">2023-03-30T13:32:00Z</dcterms:created>
  <dcterms:modified xsi:type="dcterms:W3CDTF">2023-03-30T14:59:00Z</dcterms:modified>
  <cp:category/>
</cp:coreProperties>
</file>