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right="-36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J GANESHAN                                                                                                                      </w:t>
      </w:r>
    </w:p>
    <w:p>
      <w:pPr>
        <w:pStyle w:val="style0"/>
        <w:ind w:right="-36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 xml:space="preserve">House </w:t>
      </w:r>
      <w:r>
        <w:rPr>
          <w:rFonts w:ascii="Times New Roman" w:cs="Times New Roman" w:hAnsi="Times New Roman"/>
          <w:color w:val="000000"/>
          <w:sz w:val="28"/>
          <w:szCs w:val="28"/>
        </w:rPr>
        <w:t>No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-10-9/66/3/A/1</w:t>
      </w:r>
    </w:p>
    <w:p>
      <w:pPr>
        <w:pStyle w:val="style0"/>
        <w:ind w:right="-36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Laxmi Nagar, Extension II</w:t>
      </w:r>
    </w:p>
    <w:p>
      <w:pPr>
        <w:pStyle w:val="style0"/>
        <w:ind w:right="-36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Near JR REDDY LIONS HOSPITAL</w:t>
      </w:r>
    </w:p>
    <w:p>
      <w:pPr>
        <w:pStyle w:val="style0"/>
        <w:ind w:right="-36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R.L.NAGAR,</w:t>
      </w:r>
    </w:p>
    <w:p>
      <w:pPr>
        <w:pStyle w:val="style0"/>
        <w:ind w:right="-36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 xml:space="preserve">Rampally </w:t>
      </w:r>
    </w:p>
    <w:p>
      <w:pPr>
        <w:pStyle w:val="style0"/>
        <w:ind w:right="-36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Email ID: j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ag.</w:t>
      </w:r>
      <w:r>
        <w:rPr>
          <w:rFonts w:ascii="Times New Roman" w:cs="Times New Roman" w:hAnsi="Times New Roman"/>
          <w:color w:val="000000"/>
          <w:sz w:val="28"/>
          <w:szCs w:val="28"/>
        </w:rPr>
        <w:t>ganesan81@gmail.com</w:t>
      </w:r>
      <w:r>
        <w:rPr>
          <w:rFonts w:ascii="Times New Roman" w:cs="Times New Roman" w:hAnsi="Times New Roman"/>
          <w:color w:val="000000"/>
          <w:sz w:val="28"/>
          <w:szCs w:val="28"/>
        </w:rPr>
        <w:tab/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Hyderabad 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501301</w:t>
      </w: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                    Tel: 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8143700646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</w: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5486400" cy="0"/>
                <wp:effectExtent l="0" t="19050" r="0" b="0"/>
                <wp:wrapNone/>
                <wp:docPr id="1026" name="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86400" cy="0"/>
                        </a:xfrm>
                        <a:prstGeom prst="line"/>
                        <a:ln cmpd="thinThick" cap="flat" w="381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6" filled="f" stroked="t" from="0.0pt,3.0pt" to="432.0pt,3.0pt" style="position:absolute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linestyle="thinThick" weight="3.0pt"/>
                <v:fill/>
              </v:line>
            </w:pict>
          </mc:Fallback>
        </mc:AlternateConten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OBJECTIVE: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Being given to understand that there are vacancies in your esteemed organization.  I beg to offer myself as a candidate for any suitable post under your kind patronage.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ACADEMIC CHRONICLE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                   </w:t>
      </w: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2"/>
        <w:gridCol w:w="2988"/>
        <w:gridCol w:w="2330"/>
        <w:gridCol w:w="1994"/>
      </w:tblGrid>
      <w:tr>
        <w:trPr>
          <w:trHeight w:val="991" w:hRule="atLeast"/>
          <w:jc w:val="center"/>
        </w:trPr>
        <w:tc>
          <w:tcPr>
            <w:tcW w:w="1443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  <w:t>COURSE</w:t>
            </w:r>
          </w:p>
        </w:tc>
        <w:tc>
          <w:tcPr>
            <w:tcW w:w="33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  <w:t>Name of the Institution</w:t>
            </w:r>
          </w:p>
        </w:tc>
        <w:tc>
          <w:tcPr>
            <w:tcW w:w="22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  <w:t xml:space="preserve">  Board/University</w:t>
            </w:r>
          </w:p>
        </w:tc>
        <w:tc>
          <w:tcPr>
            <w:tcW w:w="208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  <w:t>Percentage of marks</w:t>
            </w:r>
          </w:p>
        </w:tc>
      </w:tr>
      <w:tr>
        <w:tblPrEx/>
        <w:trPr>
          <w:trHeight w:val="991" w:hRule="atLeast"/>
          <w:jc w:val="center"/>
        </w:trPr>
        <w:tc>
          <w:tcPr>
            <w:tcW w:w="14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MBA</w:t>
            </w:r>
          </w:p>
        </w:tc>
        <w:tc>
          <w:tcPr>
            <w:tcW w:w="33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Periyar University</w:t>
            </w:r>
          </w:p>
        </w:tc>
        <w:tc>
          <w:tcPr>
            <w:tcW w:w="22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Osmania     University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(2009-2011)</w:t>
            </w:r>
          </w:p>
        </w:tc>
        <w:tc>
          <w:tcPr>
            <w:tcW w:w="208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         70%</w:t>
            </w: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</w:tc>
      </w:tr>
      <w:tr>
        <w:tblPrEx/>
        <w:trPr>
          <w:trHeight w:val="1538" w:hRule="atLeast"/>
          <w:jc w:val="center"/>
        </w:trPr>
        <w:tc>
          <w:tcPr>
            <w:tcW w:w="14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M.Com</w:t>
            </w:r>
          </w:p>
        </w:tc>
        <w:tc>
          <w:tcPr>
            <w:tcW w:w="33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Prof. G.Ram Reddy Centre for distance Education</w:t>
            </w:r>
          </w:p>
        </w:tc>
        <w:tc>
          <w:tcPr>
            <w:tcW w:w="2206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Osmania     University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(2002-2004)</w:t>
            </w:r>
          </w:p>
        </w:tc>
        <w:tc>
          <w:tcPr>
            <w:tcW w:w="208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          55.4%</w:t>
            </w: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</w:tc>
      </w:tr>
      <w:tr>
        <w:tblPrEx/>
        <w:trPr>
          <w:trHeight w:val="1610" w:hRule="atLeast"/>
          <w:jc w:val="center"/>
        </w:trPr>
        <w:tc>
          <w:tcPr>
            <w:tcW w:w="14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B.Com</w:t>
            </w:r>
          </w:p>
        </w:tc>
        <w:tc>
          <w:tcPr>
            <w:tcW w:w="33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Badruka College of Commerce and Arts</w:t>
            </w:r>
          </w:p>
        </w:tc>
        <w:tc>
          <w:tcPr>
            <w:tcW w:w="2206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Osmania University</w:t>
            </w:r>
          </w:p>
        </w:tc>
        <w:tc>
          <w:tcPr>
            <w:tcW w:w="208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72.7%</w:t>
            </w: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</w:tc>
      </w:tr>
      <w:tr>
        <w:tblPrEx/>
        <w:trPr>
          <w:trHeight w:val="1790" w:hRule="atLeast"/>
          <w:jc w:val="center"/>
        </w:trPr>
        <w:tc>
          <w:tcPr>
            <w:tcW w:w="14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   Intermediate</w:t>
            </w:r>
          </w:p>
        </w:tc>
        <w:tc>
          <w:tcPr>
            <w:tcW w:w="33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Noble junior college</w:t>
            </w: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06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Board of Intermediate Education</w:t>
            </w:r>
          </w:p>
        </w:tc>
        <w:tc>
          <w:tcPr>
            <w:tcW w:w="208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64.1%</w:t>
            </w: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</w:tc>
      </w:tr>
      <w:tr>
        <w:tblPrEx/>
        <w:trPr>
          <w:trHeight w:val="1790" w:hRule="atLeast"/>
          <w:jc w:val="center"/>
        </w:trPr>
        <w:tc>
          <w:tcPr>
            <w:tcW w:w="14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S.S.C</w:t>
            </w:r>
          </w:p>
        </w:tc>
        <w:tc>
          <w:tcPr>
            <w:tcW w:w="33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Eton Temple High School</w:t>
            </w:r>
          </w:p>
        </w:tc>
        <w:tc>
          <w:tcPr>
            <w:tcW w:w="2206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Board of Secondary Education</w:t>
            </w:r>
          </w:p>
        </w:tc>
        <w:tc>
          <w:tcPr>
            <w:tcW w:w="208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76%</w:t>
            </w:r>
          </w:p>
        </w:tc>
      </w:tr>
    </w:tbl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PERSONAL TRAITS: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numPr>
          <w:ilvl w:val="0"/>
          <w:numId w:val="1"/>
        </w:numPr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Secured 100% attendance appreciation in College.</w:t>
      </w:r>
    </w:p>
    <w:p>
      <w:pPr>
        <w:pStyle w:val="style0"/>
        <w:numPr>
          <w:ilvl w:val="0"/>
          <w:numId w:val="1"/>
        </w:numPr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Secured 100% Marks in Business Statistics.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SPIRITIUAL ACTIVITIES:</w: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</w:p>
    <w:p>
      <w:pPr>
        <w:pStyle w:val="style0"/>
        <w:numPr>
          <w:ilvl w:val="0"/>
          <w:numId w:val="2"/>
        </w:numPr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Participated in many Medical camps, Grama sevas,etc…. in Sri Sathya Sai Organisations, Hyderabad.</w:t>
      </w:r>
    </w:p>
    <w:p>
      <w:pPr>
        <w:pStyle w:val="style0"/>
        <w:numPr>
          <w:ilvl w:val="0"/>
          <w:numId w:val="2"/>
        </w:numPr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Participated in Service Activities as Sevadal  in Sri Sathya Sai Seva Organisations, Prashanthi Nilayam, Puttaparthi.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WORK EXPERIENCE: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</w:t>
      </w:r>
    </w:p>
    <w:p>
      <w:pPr>
        <w:pStyle w:val="style0"/>
        <w:numPr>
          <w:ilvl w:val="0"/>
          <w:numId w:val="3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Worked as Lecturer in NARAYANA JUNIOR COLLEGE</w:t>
      </w:r>
    </w:p>
    <w:p>
      <w:pPr>
        <w:pStyle w:val="style0"/>
        <w:ind w:left="228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From 01-06-2003 To 31-05-2005 (2 yrs)</w:t>
      </w:r>
    </w:p>
    <w:p>
      <w:pPr>
        <w:pStyle w:val="style0"/>
        <w:ind w:left="228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numPr>
          <w:ilvl w:val="0"/>
          <w:numId w:val="3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Worked as Lecturer in Siddhartha Degree College, Dilsukhnagar    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From 01-06-2005 To 31-05-2010 (5 yrs)</w:t>
      </w:r>
    </w:p>
    <w:p>
      <w:pPr>
        <w:pStyle w:val="style0"/>
        <w:ind w:left="228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3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Worked as Lecturer in Ronald Ross P.G. College For Management Studies    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From 01-06-2010 To 31-05-2014 (4 yrs)</w:t>
      </w:r>
    </w:p>
    <w:p>
      <w:pPr>
        <w:pStyle w:val="style0"/>
        <w:ind w:left="228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numPr>
          <w:ilvl w:val="0"/>
          <w:numId w:val="3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Worked as Lecturer in Jagruti Degree and P.G. College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From 01-06-2014 To Till Date (7 yrs)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</w:p>
    <w:p>
      <w:pPr>
        <w:pStyle w:val="style0"/>
        <w:numPr>
          <w:ilvl w:val="0"/>
          <w:numId w:val="3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Worked as Lecturer in Sphoorthy Degree and P.G. College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From 01-06-2017 To </w:t>
      </w:r>
      <w:r>
        <w:rPr>
          <w:rFonts w:ascii="Times New Roman" w:cs="Times New Roman" w:hAnsi="Times New Roman"/>
          <w:b/>
          <w:color w:val="000000"/>
          <w:sz w:val="28"/>
          <w:szCs w:val="28"/>
          <w:lang w:val="en-US"/>
        </w:rPr>
        <w:t xml:space="preserve">31-08-2021 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as Part time Lecturer.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lang w:val="en-US"/>
        </w:rPr>
        <w:t>Currently working in REQELFORD INTERNATIONAL SCHOOL as a account's and commerce teacher for Grades X,XI,XII for both IGCSE AND CBSE curriculum.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lang w:val="en-US"/>
        </w:rPr>
        <w:t>2 years experience in teaching IGCSE,AS AND 'A' LEVEL ACCOUNTING.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lang w:val="en-US"/>
        </w:rPr>
        <w:t>1.5 years experience in teaching CBSE GRADE 11 &amp; 12 ACCOUNTING.</w:t>
      </w: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</w:p>
    <w:p>
      <w:pPr>
        <w:pStyle w:val="style0"/>
        <w:ind w:left="228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lang w:val="en-US"/>
        </w:rPr>
        <w:t>INCHARGE OF EXAM DEPARTMENT (CBSE)</w:t>
      </w:r>
    </w:p>
    <w:p>
      <w:pPr>
        <w:pStyle w:val="style0"/>
        <w:ind w:left="228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AREA OF WORK EXPIERENCE: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numPr>
          <w:ilvl w:val="0"/>
          <w:numId w:val="4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>Subjects handled: Commerce and Accountancy for XI AND XII</w:t>
      </w:r>
    </w:p>
    <w:p>
      <w:pPr>
        <w:pStyle w:val="style0"/>
        <w:ind w:left="228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numPr>
          <w:ilvl w:val="0"/>
          <w:numId w:val="4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>Subjects handled: Financial Accounting, Advanced Accounting, Corporate Accounting, Costing Accounting, Management Accounting, Business Statistics, Business Organization and Management, Income Tax for Under Graduation Level</w:t>
      </w:r>
    </w:p>
    <w:p>
      <w:pPr>
        <w:pStyle w:val="style0"/>
        <w:ind w:left="228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numPr>
          <w:ilvl w:val="0"/>
          <w:numId w:val="4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 xml:space="preserve">Subjects handled: Financial Management, Quantitative Techniques, Operational Research, Investment Management etc… for Post Graduate level </w: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AREA OF EXCELLENCE:</w: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</w:p>
    <w:p>
      <w:pPr>
        <w:pStyle w:val="style0"/>
        <w:ind w:left="228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Having Expertise in Dealing Any Accounting Subjects, Finance OR, STATISTICS etc…</w: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LANGUAGES KNOWN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              English, Tamil, Telugu, Hindi (Read and Write)</w: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CERTIFICATE COURSES: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           Completed computer course on WORD, EXCEL, POWERPOINT, TALLY 7.2 AND 9.0</w: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TECHNICAL QUALIFICATION: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          Type writing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FIELD OF INTEREST:</w:t>
      </w:r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numPr>
          <w:ilvl w:val="0"/>
          <w:numId w:val="6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>Teaching</w:t>
      </w:r>
    </w:p>
    <w:p>
      <w:pPr>
        <w:pStyle w:val="style0"/>
        <w:numPr>
          <w:ilvl w:val="0"/>
          <w:numId w:val="6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>Banking operations</w:t>
      </w:r>
    </w:p>
    <w:p>
      <w:pPr>
        <w:pStyle w:val="style0"/>
        <w:numPr>
          <w:ilvl w:val="0"/>
          <w:numId w:val="6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>Accounting process</w:t>
      </w:r>
    </w:p>
    <w:p>
      <w:pPr>
        <w:pStyle w:val="style0"/>
        <w:numPr>
          <w:ilvl w:val="0"/>
          <w:numId w:val="6"/>
        </w:numPr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>Finance Process</w:t>
      </w:r>
      <w:bookmarkStart w:id="0" w:name="_GoBack"/>
      <w:bookmarkEnd w:id="0"/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PERSONAL PROFILE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:</w:t>
      </w: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Name                                                                   J. GANESHAN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Father’s Name                                                     S. JAGANNADHAN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Wife’s Name                                                       S. SRIVIDHYA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Date of Birth                                                         16.04.1981</w:t>
      </w:r>
      <w:r>
        <w:rPr>
          <w:rFonts w:ascii="Times New Roman" w:cs="Times New Roman" w:hAnsi="Times New Roman"/>
          <w:color w:val="000000"/>
          <w:sz w:val="28"/>
          <w:szCs w:val="28"/>
        </w:rPr>
        <w:tab/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Residential Address:                                           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House No-10-9/66/3/A/1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Laxmi Nagar, Extension II R.L.NAGAR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                                               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 xml:space="preserve">            Rampally,</w:t>
      </w:r>
      <w:r>
        <w:rPr>
          <w:rFonts w:ascii="Times New Roman" w:cs="Times New Roman" w:hAnsi="Times New Roman"/>
          <w:color w:val="000000"/>
          <w:sz w:val="28"/>
          <w:szCs w:val="28"/>
        </w:rPr>
        <w:t xml:space="preserve"> HYD-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501301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Mobile number:                                                    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8143700646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Nationality                                                              Indian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Sex                                                                           Male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Martial status                                                           Married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Child                                                                         Daughter named Sathya padmasini 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Strength                                                                    High potential to work hard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CONCLUSION: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color w:val="000000"/>
          <w:sz w:val="28"/>
          <w:szCs w:val="28"/>
        </w:rPr>
        <w:t xml:space="preserve">                          If am offered the post, I assure you sir, that it would always be my earnest Endeavour by diligence and Devotion to duty to deserve your confidence</w:t>
      </w:r>
      <w:r>
        <w:rPr>
          <w:rFonts w:ascii="Times New Roman" w:cs="Times New Roman" w:hAnsi="Times New Roman"/>
          <w:color w:val="000000"/>
          <w:sz w:val="28"/>
          <w:szCs w:val="28"/>
        </w:rPr>
        <w:t>.</w:t>
      </w: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  <w:u w:val="single"/>
        </w:rPr>
        <w:t>DECLARATION:</w:t>
      </w:r>
    </w:p>
    <w:p>
      <w:pPr>
        <w:pStyle w:val="style0"/>
        <w:rPr>
          <w:rFonts w:ascii="Times New Roman" w:cs="Times New Roman" w:hAnsi="Times New Roman"/>
          <w:i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color w:val="000000"/>
          <w:sz w:val="28"/>
          <w:szCs w:val="28"/>
        </w:rPr>
        <w:t xml:space="preserve">                      I hereby declare that the above-furnished information are correct and true to the best of my knowledge and belief.</w:t>
      </w:r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 xml:space="preserve">Date: </w:t>
      </w:r>
      <w:r>
        <w:rPr>
          <w:rFonts w:ascii="Times New Roman" w:cs="Times New Roman" w:hAnsi="Times New Roman"/>
          <w:b/>
          <w:i/>
          <w:color w:val="000000"/>
          <w:sz w:val="28"/>
          <w:szCs w:val="28"/>
          <w:lang w:val="en-US"/>
        </w:rPr>
        <w:t>02/05/23</w:t>
      </w: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 xml:space="preserve">                                                                       yours sincerely</w:t>
      </w:r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i/>
          <w:color w:val="000000"/>
          <w:sz w:val="28"/>
          <w:szCs w:val="28"/>
        </w:rPr>
        <w:t xml:space="preserve">Place:                                                                                   (J. GANESHAN)  </w:t>
      </w:r>
    </w:p>
    <w:p>
      <w:pPr>
        <w:pStyle w:val="style0"/>
        <w:ind w:left="2100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i/>
          <w:color w:val="000000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color w:val="000000"/>
          <w:sz w:val="28"/>
          <w:szCs w:val="2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824D682"/>
    <w:lvl w:ilvl="0" w:tplc="04090007">
      <w:start w:val="1"/>
      <w:numFmt w:val="bullet"/>
      <w:lvlText w:val=""/>
      <w:lvlJc w:val="left"/>
      <w:pPr>
        <w:tabs>
          <w:tab w:val="left" w:leader="none" w:pos="2280"/>
        </w:tabs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3000"/>
        </w:tabs>
        <w:ind w:left="30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5160"/>
        </w:tabs>
        <w:ind w:left="51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7320"/>
        </w:tabs>
        <w:ind w:left="73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8040"/>
        </w:tabs>
        <w:ind w:left="804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CE234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ED660E02"/>
    <w:lvl w:ilvl="0" w:tplc="0409000D">
      <w:start w:val="1"/>
      <w:numFmt w:val="bullet"/>
      <w:lvlText w:val="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880"/>
        </w:tabs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5040"/>
        </w:tabs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7200"/>
        </w:tabs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920"/>
        </w:tabs>
        <w:ind w:left="792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C9B854A6"/>
    <w:lvl w:ilvl="0" w:tplc="04090003">
      <w:start w:val="1"/>
      <w:numFmt w:val="bullet"/>
      <w:lvlText w:val="o"/>
      <w:lvlJc w:val="left"/>
      <w:pPr>
        <w:tabs>
          <w:tab w:val="left" w:leader="none" w:pos="2280"/>
        </w:tabs>
        <w:ind w:left="228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3000"/>
        </w:tabs>
        <w:ind w:left="30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5160"/>
        </w:tabs>
        <w:ind w:left="51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7320"/>
        </w:tabs>
        <w:ind w:left="73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8040"/>
        </w:tabs>
        <w:ind w:left="804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DB12FD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DF5C9172"/>
    <w:lvl w:ilvl="0" w:tplc="0409000B">
      <w:start w:val="1"/>
      <w:numFmt w:val="bullet"/>
      <w:lvlText w:val=""/>
      <w:lvlJc w:val="left"/>
      <w:pPr>
        <w:tabs>
          <w:tab w:val="left" w:leader="none" w:pos="1980"/>
        </w:tabs>
        <w:ind w:left="198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left" w:leader="none" w:pos="2760"/>
        </w:tabs>
        <w:ind w:left="27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480"/>
        </w:tabs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4200"/>
        </w:tabs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920"/>
        </w:tabs>
        <w:ind w:left="49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640"/>
        </w:tabs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360"/>
        </w:tabs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7080"/>
        </w:tabs>
        <w:ind w:left="70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800"/>
        </w:tabs>
        <w:ind w:left="78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486</Words>
  <Pages>4</Pages>
  <Characters>3004</Characters>
  <Application>WPS Office</Application>
  <DocSecurity>0</DocSecurity>
  <Paragraphs>204</Paragraphs>
  <ScaleCrop>false</ScaleCrop>
  <LinksUpToDate>false</LinksUpToDate>
  <CharactersWithSpaces>4804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2021-07-26T05:56:00Z</dcterms:created>
  <dc:creator>Ganesh</dc:creator>
  <lastModifiedBy>LS1542QWN</lastModifiedBy>
  <dcterms:modified xsi:type="dcterms:W3CDTF">2023-05-02T11:06:17Z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5ad6df0f989842f7b9836b7b3767d9b1</vt:lpwstr>
  </property>
</Properties>
</file>